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B33" w:rsidRPr="00B03B77" w:rsidRDefault="00B82AA5" w:rsidP="00B82AA5">
      <w:pPr>
        <w:jc w:val="center"/>
        <w:rPr>
          <w:rFonts w:ascii="Arial" w:hAnsi="Arial" w:cs="Arial"/>
          <w:b/>
          <w:sz w:val="32"/>
        </w:rPr>
      </w:pPr>
      <w:r w:rsidRPr="00B03B77">
        <w:rPr>
          <w:rFonts w:ascii="Arial" w:hAnsi="Arial" w:cs="Arial"/>
          <w:b/>
          <w:sz w:val="32"/>
        </w:rPr>
        <w:t>BLINDUR</w:t>
      </w:r>
    </w:p>
    <w:p w:rsidR="009D53F3" w:rsidRDefault="00B82AA5" w:rsidP="00B03B77">
      <w:pPr>
        <w:jc w:val="center"/>
        <w:rPr>
          <w:rFonts w:ascii="Arial" w:hAnsi="Arial" w:cs="Arial"/>
          <w:b/>
          <w:sz w:val="32"/>
        </w:rPr>
      </w:pPr>
      <w:r w:rsidRPr="00B03B77">
        <w:rPr>
          <w:rFonts w:ascii="Arial" w:hAnsi="Arial" w:cs="Arial"/>
          <w:b/>
          <w:sz w:val="32"/>
        </w:rPr>
        <w:t xml:space="preserve">IL </w:t>
      </w:r>
      <w:r w:rsidR="00841A14" w:rsidRPr="00B03B77">
        <w:rPr>
          <w:rFonts w:ascii="Arial" w:hAnsi="Arial" w:cs="Arial"/>
          <w:b/>
          <w:sz w:val="32"/>
        </w:rPr>
        <w:t>16</w:t>
      </w:r>
      <w:r w:rsidRPr="00B03B77">
        <w:rPr>
          <w:rFonts w:ascii="Arial" w:hAnsi="Arial" w:cs="Arial"/>
          <w:b/>
          <w:sz w:val="32"/>
        </w:rPr>
        <w:t xml:space="preserve"> MAGGIO ESCE IL NUOVO EP</w:t>
      </w:r>
      <w:r w:rsidRPr="00B03B77">
        <w:rPr>
          <w:rFonts w:ascii="Arial" w:hAnsi="Arial" w:cs="Arial"/>
          <w:b/>
          <w:sz w:val="32"/>
        </w:rPr>
        <w:br/>
      </w:r>
      <w:r w:rsidR="00E93EBE" w:rsidRPr="00B03B77">
        <w:rPr>
          <w:rFonts w:ascii="Arial" w:hAnsi="Arial" w:cs="Arial"/>
          <w:b/>
          <w:sz w:val="32"/>
        </w:rPr>
        <w:t>“</w:t>
      </w:r>
      <w:r w:rsidRPr="00B03B77">
        <w:rPr>
          <w:rFonts w:ascii="Arial" w:hAnsi="Arial" w:cs="Arial"/>
          <w:b/>
          <w:sz w:val="32"/>
        </w:rPr>
        <w:t>EXIT LIVE</w:t>
      </w:r>
      <w:r w:rsidR="00E93EBE" w:rsidRPr="00B03B77">
        <w:rPr>
          <w:rFonts w:ascii="Arial" w:hAnsi="Arial" w:cs="Arial"/>
          <w:b/>
          <w:sz w:val="32"/>
        </w:rPr>
        <w:t>”</w:t>
      </w:r>
    </w:p>
    <w:p w:rsidR="00B82AA5" w:rsidRPr="003974E3" w:rsidRDefault="009D53F3" w:rsidP="00B03B77">
      <w:pPr>
        <w:jc w:val="center"/>
        <w:rPr>
          <w:rFonts w:ascii="Arial" w:hAnsi="Arial" w:cs="Arial"/>
          <w:b/>
          <w:sz w:val="22"/>
        </w:rPr>
      </w:pPr>
      <w:r w:rsidRPr="009D53F3">
        <w:rPr>
          <w:rFonts w:ascii="Arial" w:hAnsi="Arial" w:cs="Arial"/>
          <w:sz w:val="21"/>
        </w:rPr>
        <w:t xml:space="preserve">(La Tempesta Dischi / </w:t>
      </w:r>
      <w:proofErr w:type="spellStart"/>
      <w:r w:rsidRPr="009D53F3">
        <w:rPr>
          <w:rFonts w:ascii="Arial" w:hAnsi="Arial" w:cs="Arial"/>
          <w:sz w:val="21"/>
        </w:rPr>
        <w:t>Believe</w:t>
      </w:r>
      <w:proofErr w:type="spellEnd"/>
      <w:r w:rsidRPr="009D53F3">
        <w:rPr>
          <w:rFonts w:ascii="Arial" w:hAnsi="Arial" w:cs="Arial"/>
          <w:sz w:val="21"/>
        </w:rPr>
        <w:t>)</w:t>
      </w:r>
      <w:r w:rsidR="00E93EBE" w:rsidRPr="00B03B77">
        <w:rPr>
          <w:rFonts w:ascii="Arial" w:hAnsi="Arial" w:cs="Arial"/>
          <w:b/>
          <w:sz w:val="36"/>
        </w:rPr>
        <w:br/>
      </w:r>
      <w:bookmarkStart w:id="0" w:name="_GoBack"/>
      <w:bookmarkEnd w:id="0"/>
    </w:p>
    <w:p w:rsidR="003974E3" w:rsidRPr="003974E3" w:rsidRDefault="003974E3" w:rsidP="003974E3">
      <w:pPr>
        <w:jc w:val="both"/>
        <w:rPr>
          <w:rFonts w:ascii="Arial" w:hAnsi="Arial" w:cs="Arial"/>
          <w:sz w:val="20"/>
          <w:szCs w:val="18"/>
        </w:rPr>
      </w:pPr>
      <w:r w:rsidRPr="003974E3">
        <w:rPr>
          <w:rFonts w:ascii="Arial" w:hAnsi="Arial" w:cs="Arial"/>
          <w:sz w:val="20"/>
          <w:szCs w:val="18"/>
        </w:rPr>
        <w:t xml:space="preserve">Esce martedì 16 maggio “Exit Live”, il nuovo EP di </w:t>
      </w:r>
      <w:proofErr w:type="spellStart"/>
      <w:r w:rsidRPr="003974E3">
        <w:rPr>
          <w:rFonts w:ascii="Arial" w:hAnsi="Arial" w:cs="Arial"/>
          <w:sz w:val="20"/>
          <w:szCs w:val="18"/>
        </w:rPr>
        <w:t>Blindur</w:t>
      </w:r>
      <w:proofErr w:type="spellEnd"/>
      <w:r w:rsidRPr="003974E3">
        <w:rPr>
          <w:rFonts w:ascii="Arial" w:hAnsi="Arial" w:cs="Arial"/>
          <w:sz w:val="20"/>
          <w:szCs w:val="18"/>
        </w:rPr>
        <w:t>, contenente 5 brani dal vivo tratti dai suoi 3 album e arrangiati in una veste totalmente inedita.</w:t>
      </w:r>
    </w:p>
    <w:p w:rsidR="003974E3" w:rsidRPr="003974E3" w:rsidRDefault="003974E3" w:rsidP="003974E3">
      <w:pPr>
        <w:jc w:val="both"/>
        <w:rPr>
          <w:rFonts w:ascii="Arial" w:hAnsi="Arial" w:cs="Arial"/>
          <w:sz w:val="20"/>
          <w:szCs w:val="18"/>
        </w:rPr>
      </w:pPr>
      <w:r w:rsidRPr="003974E3">
        <w:rPr>
          <w:rFonts w:ascii="Arial" w:hAnsi="Arial" w:cs="Arial"/>
          <w:sz w:val="20"/>
          <w:szCs w:val="18"/>
        </w:rPr>
        <w:t> </w:t>
      </w:r>
    </w:p>
    <w:p w:rsidR="003974E3" w:rsidRPr="003974E3" w:rsidRDefault="003974E3" w:rsidP="003974E3">
      <w:pPr>
        <w:jc w:val="both"/>
        <w:rPr>
          <w:rFonts w:ascii="Arial" w:hAnsi="Arial" w:cs="Arial"/>
          <w:sz w:val="20"/>
          <w:szCs w:val="18"/>
        </w:rPr>
      </w:pPr>
      <w:proofErr w:type="spellStart"/>
      <w:r w:rsidRPr="003974E3">
        <w:rPr>
          <w:rFonts w:ascii="Arial" w:hAnsi="Arial" w:cs="Arial"/>
          <w:sz w:val="20"/>
          <w:szCs w:val="18"/>
        </w:rPr>
        <w:t>Blindur</w:t>
      </w:r>
      <w:proofErr w:type="spellEnd"/>
      <w:r w:rsidRPr="003974E3">
        <w:rPr>
          <w:rFonts w:ascii="Arial" w:hAnsi="Arial" w:cs="Arial"/>
          <w:sz w:val="20"/>
          <w:szCs w:val="18"/>
        </w:rPr>
        <w:t xml:space="preserve"> ha all’attivo tre album in studio, partecipazioni in importanti festival internazionali e numerosi premi. Tra i riconoscimenti più recenti il ‘Premio Amnesty Italia’ - sezione Emergenti 2021, il Premio AFI e il Premio della Critica a ‘</w:t>
      </w:r>
      <w:proofErr w:type="spellStart"/>
      <w:r w:rsidRPr="003974E3">
        <w:rPr>
          <w:rFonts w:ascii="Arial" w:hAnsi="Arial" w:cs="Arial"/>
          <w:sz w:val="20"/>
          <w:szCs w:val="18"/>
        </w:rPr>
        <w:t>Musicultura</w:t>
      </w:r>
      <w:proofErr w:type="spellEnd"/>
      <w:r w:rsidRPr="003974E3">
        <w:rPr>
          <w:rFonts w:ascii="Arial" w:hAnsi="Arial" w:cs="Arial"/>
          <w:sz w:val="20"/>
          <w:szCs w:val="18"/>
        </w:rPr>
        <w:t xml:space="preserve">’ 2020 e la Targa “Beppe </w:t>
      </w:r>
      <w:proofErr w:type="spellStart"/>
      <w:r w:rsidRPr="003974E3">
        <w:rPr>
          <w:rFonts w:ascii="Arial" w:hAnsi="Arial" w:cs="Arial"/>
          <w:sz w:val="20"/>
          <w:szCs w:val="18"/>
        </w:rPr>
        <w:t>Quirici</w:t>
      </w:r>
      <w:proofErr w:type="spellEnd"/>
      <w:r w:rsidRPr="003974E3">
        <w:rPr>
          <w:rFonts w:ascii="Arial" w:hAnsi="Arial" w:cs="Arial"/>
          <w:sz w:val="20"/>
          <w:szCs w:val="18"/>
        </w:rPr>
        <w:t>” per il miglior arrangiamento al Premio Bindi 2020, che si aggiungono ai numerosi riscontri ottenuti fin dal suo esordio come il Premio Fabrizio De André 2015, il Premio Pierangelo Bertoli 2015 e il Premio Buscaglione “Sotto il cielo di Fred” 2016.</w:t>
      </w:r>
    </w:p>
    <w:p w:rsidR="003974E3" w:rsidRPr="003974E3" w:rsidRDefault="003974E3" w:rsidP="003974E3">
      <w:pPr>
        <w:jc w:val="both"/>
        <w:rPr>
          <w:rFonts w:ascii="Arial" w:hAnsi="Arial" w:cs="Arial"/>
          <w:sz w:val="20"/>
          <w:szCs w:val="18"/>
        </w:rPr>
      </w:pPr>
      <w:r w:rsidRPr="003974E3">
        <w:rPr>
          <w:rFonts w:ascii="Arial" w:hAnsi="Arial" w:cs="Arial"/>
          <w:sz w:val="20"/>
          <w:szCs w:val="18"/>
        </w:rPr>
        <w:t xml:space="preserve">Il progetto vanta più di 400 concerti in Italia e all’estero con aperture che vanno da </w:t>
      </w:r>
      <w:proofErr w:type="spellStart"/>
      <w:r w:rsidRPr="003974E3">
        <w:rPr>
          <w:rFonts w:ascii="Arial" w:hAnsi="Arial" w:cs="Arial"/>
          <w:sz w:val="20"/>
          <w:szCs w:val="18"/>
        </w:rPr>
        <w:t>Damien</w:t>
      </w:r>
      <w:proofErr w:type="spellEnd"/>
      <w:r w:rsidRPr="003974E3">
        <w:rPr>
          <w:rFonts w:ascii="Arial" w:hAnsi="Arial" w:cs="Arial"/>
          <w:sz w:val="20"/>
          <w:szCs w:val="18"/>
        </w:rPr>
        <w:t xml:space="preserve"> Rice a Jonathan Wilson, passando per Niccolò </w:t>
      </w:r>
      <w:proofErr w:type="spellStart"/>
      <w:r w:rsidRPr="003974E3">
        <w:rPr>
          <w:rFonts w:ascii="Arial" w:hAnsi="Arial" w:cs="Arial"/>
          <w:sz w:val="20"/>
          <w:szCs w:val="18"/>
        </w:rPr>
        <w:t>Fabi</w:t>
      </w:r>
      <w:proofErr w:type="spellEnd"/>
      <w:r w:rsidRPr="003974E3">
        <w:rPr>
          <w:rFonts w:ascii="Arial" w:hAnsi="Arial" w:cs="Arial"/>
          <w:sz w:val="20"/>
          <w:szCs w:val="18"/>
        </w:rPr>
        <w:t>, Cristina Donà e numerosi altri.</w:t>
      </w:r>
    </w:p>
    <w:p w:rsidR="003974E3" w:rsidRPr="003974E3" w:rsidRDefault="003974E3" w:rsidP="003974E3">
      <w:pPr>
        <w:jc w:val="both"/>
        <w:rPr>
          <w:rFonts w:ascii="Arial" w:hAnsi="Arial" w:cs="Arial"/>
          <w:sz w:val="20"/>
          <w:szCs w:val="18"/>
        </w:rPr>
      </w:pPr>
      <w:r w:rsidRPr="003974E3">
        <w:rPr>
          <w:rFonts w:ascii="Arial" w:hAnsi="Arial" w:cs="Arial"/>
          <w:sz w:val="20"/>
          <w:szCs w:val="18"/>
        </w:rPr>
        <w:t> </w:t>
      </w:r>
    </w:p>
    <w:p w:rsidR="003974E3" w:rsidRPr="003974E3" w:rsidRDefault="003974E3" w:rsidP="003974E3">
      <w:pPr>
        <w:jc w:val="both"/>
        <w:rPr>
          <w:rFonts w:ascii="Arial" w:hAnsi="Arial" w:cs="Arial"/>
          <w:sz w:val="20"/>
          <w:szCs w:val="18"/>
        </w:rPr>
      </w:pPr>
      <w:r w:rsidRPr="003974E3">
        <w:rPr>
          <w:rFonts w:ascii="Arial" w:hAnsi="Arial" w:cs="Arial"/>
          <w:sz w:val="20"/>
          <w:szCs w:val="18"/>
        </w:rPr>
        <w:t>Il suo ultimo album “Exit”, uscito a settembre 2022 e portato a lungo dal vivo con oltre 30 concerti in tutta Italia, è stato accolto positivamente da stampa e critica che ha dedicato recensioni, interviste e approfondimenti sulle principali testate e ha visto l’artista ospite in importanti trasmissioni televisive e radiofoniche. Inoltre, l’</w:t>
      </w:r>
      <w:proofErr w:type="spellStart"/>
      <w:r w:rsidRPr="003974E3">
        <w:rPr>
          <w:rFonts w:ascii="Arial" w:hAnsi="Arial" w:cs="Arial"/>
          <w:sz w:val="20"/>
          <w:szCs w:val="18"/>
        </w:rPr>
        <w:t>artwork</w:t>
      </w:r>
      <w:proofErr w:type="spellEnd"/>
      <w:r w:rsidRPr="003974E3">
        <w:rPr>
          <w:rFonts w:ascii="Arial" w:hAnsi="Arial" w:cs="Arial"/>
          <w:sz w:val="20"/>
          <w:szCs w:val="18"/>
        </w:rPr>
        <w:t xml:space="preserve"> della copertina del disco, si è appena aggiudicata il secondo posto al Best Art </w:t>
      </w:r>
      <w:proofErr w:type="spellStart"/>
      <w:r w:rsidRPr="003974E3">
        <w:rPr>
          <w:rFonts w:ascii="Arial" w:hAnsi="Arial" w:cs="Arial"/>
          <w:sz w:val="20"/>
          <w:szCs w:val="18"/>
        </w:rPr>
        <w:t>Vinyl</w:t>
      </w:r>
      <w:proofErr w:type="spellEnd"/>
      <w:r w:rsidRPr="003974E3">
        <w:rPr>
          <w:rFonts w:ascii="Arial" w:hAnsi="Arial" w:cs="Arial"/>
          <w:sz w:val="20"/>
          <w:szCs w:val="18"/>
        </w:rPr>
        <w:t xml:space="preserve"> 2022 nella categoria “</w:t>
      </w:r>
      <w:proofErr w:type="spellStart"/>
      <w:r w:rsidRPr="003974E3">
        <w:rPr>
          <w:rFonts w:ascii="Arial" w:hAnsi="Arial" w:cs="Arial"/>
          <w:sz w:val="20"/>
          <w:szCs w:val="18"/>
        </w:rPr>
        <w:t>Critic’s</w:t>
      </w:r>
      <w:proofErr w:type="spellEnd"/>
      <w:r w:rsidRPr="003974E3">
        <w:rPr>
          <w:rFonts w:ascii="Arial" w:hAnsi="Arial" w:cs="Arial"/>
          <w:sz w:val="20"/>
          <w:szCs w:val="18"/>
        </w:rPr>
        <w:t xml:space="preserve"> </w:t>
      </w:r>
      <w:proofErr w:type="spellStart"/>
      <w:r w:rsidRPr="003974E3">
        <w:rPr>
          <w:rFonts w:ascii="Arial" w:hAnsi="Arial" w:cs="Arial"/>
          <w:sz w:val="20"/>
          <w:szCs w:val="18"/>
        </w:rPr>
        <w:t>choice</w:t>
      </w:r>
      <w:proofErr w:type="spellEnd"/>
      <w:r w:rsidRPr="003974E3">
        <w:rPr>
          <w:rFonts w:ascii="Arial" w:hAnsi="Arial" w:cs="Arial"/>
          <w:sz w:val="20"/>
          <w:szCs w:val="18"/>
        </w:rPr>
        <w:t xml:space="preserve"> award”.</w:t>
      </w:r>
    </w:p>
    <w:p w:rsidR="008A1FF3" w:rsidRPr="00841653" w:rsidRDefault="003974E3" w:rsidP="00251F27">
      <w:pPr>
        <w:jc w:val="both"/>
        <w:rPr>
          <w:rFonts w:ascii="Arial" w:hAnsi="Arial" w:cs="Arial"/>
          <w:sz w:val="20"/>
          <w:szCs w:val="18"/>
        </w:rPr>
      </w:pPr>
      <w:r w:rsidRPr="003974E3">
        <w:rPr>
          <w:rFonts w:ascii="Arial" w:hAnsi="Arial" w:cs="Arial"/>
          <w:sz w:val="20"/>
          <w:szCs w:val="18"/>
        </w:rPr>
        <w:t> </w:t>
      </w:r>
    </w:p>
    <w:p w:rsidR="00E31B6A" w:rsidRDefault="008A1FF3" w:rsidP="00251F27">
      <w:pPr>
        <w:jc w:val="both"/>
        <w:rPr>
          <w:rFonts w:ascii="Arial" w:eastAsia="Arial" w:hAnsi="Arial" w:cs="Arial"/>
          <w:sz w:val="20"/>
          <w:szCs w:val="18"/>
        </w:rPr>
      </w:pPr>
      <w:r w:rsidRPr="00841653">
        <w:rPr>
          <w:rFonts w:ascii="Arial" w:eastAsia="Arial" w:hAnsi="Arial" w:cs="Arial"/>
          <w:sz w:val="20"/>
          <w:szCs w:val="18"/>
        </w:rPr>
        <w:t xml:space="preserve">A questo link è possibile leggere un </w:t>
      </w:r>
      <w:r w:rsidR="00E31B6A">
        <w:rPr>
          <w:rFonts w:ascii="Arial" w:eastAsia="Arial" w:hAnsi="Arial" w:cs="Arial"/>
          <w:sz w:val="20"/>
          <w:szCs w:val="18"/>
        </w:rPr>
        <w:t xml:space="preserve">prima </w:t>
      </w:r>
      <w:r w:rsidRPr="00841653">
        <w:rPr>
          <w:rFonts w:ascii="Arial" w:eastAsia="Arial" w:hAnsi="Arial" w:cs="Arial"/>
          <w:sz w:val="20"/>
          <w:szCs w:val="18"/>
        </w:rPr>
        <w:t>estratto di rassegna stampa</w:t>
      </w:r>
      <w:r w:rsidR="00E31B6A">
        <w:rPr>
          <w:rFonts w:ascii="Arial" w:eastAsia="Arial" w:hAnsi="Arial" w:cs="Arial"/>
          <w:sz w:val="20"/>
          <w:szCs w:val="18"/>
        </w:rPr>
        <w:t xml:space="preserve"> del disco “Exit”:</w:t>
      </w:r>
    </w:p>
    <w:p w:rsidR="008A1FF3" w:rsidRDefault="003224E8" w:rsidP="00251F27">
      <w:pPr>
        <w:jc w:val="both"/>
        <w:rPr>
          <w:rFonts w:ascii="Arial" w:eastAsia="Arial" w:hAnsi="Arial" w:cs="Arial"/>
          <w:sz w:val="20"/>
          <w:szCs w:val="18"/>
        </w:rPr>
      </w:pPr>
      <w:hyperlink r:id="rId7" w:history="1">
        <w:r w:rsidR="00E31B6A" w:rsidRPr="006B236C">
          <w:rPr>
            <w:rStyle w:val="Collegamentoipertestuale"/>
            <w:rFonts w:ascii="Arial" w:eastAsia="Arial" w:hAnsi="Arial" w:cs="Arial"/>
            <w:sz w:val="20"/>
            <w:szCs w:val="18"/>
          </w:rPr>
          <w:t>https://www.bigtimeweb.it/hanno-scritto-di-exit-di-blindur/</w:t>
        </w:r>
      </w:hyperlink>
      <w:r w:rsidR="008A1FF3" w:rsidRPr="00841653">
        <w:rPr>
          <w:rFonts w:ascii="Arial" w:eastAsia="Arial" w:hAnsi="Arial" w:cs="Arial"/>
          <w:sz w:val="20"/>
          <w:szCs w:val="18"/>
        </w:rPr>
        <w:t xml:space="preserve"> </w:t>
      </w:r>
    </w:p>
    <w:p w:rsidR="00E31B6A" w:rsidRPr="00E31B6A" w:rsidRDefault="00E31B6A" w:rsidP="00251F27">
      <w:pPr>
        <w:jc w:val="both"/>
        <w:rPr>
          <w:rFonts w:ascii="Arial" w:eastAsia="Arial" w:hAnsi="Arial" w:cs="Arial"/>
          <w:sz w:val="20"/>
          <w:szCs w:val="18"/>
        </w:rPr>
      </w:pPr>
    </w:p>
    <w:p w:rsidR="003C3141" w:rsidRPr="00841653" w:rsidRDefault="00E31B6A" w:rsidP="00251F27">
      <w:pPr>
        <w:jc w:val="both"/>
        <w:rPr>
          <w:rFonts w:ascii="Arial" w:hAnsi="Arial" w:cs="Arial"/>
          <w:b/>
          <w:sz w:val="20"/>
          <w:szCs w:val="18"/>
        </w:rPr>
      </w:pPr>
      <w:r>
        <w:rPr>
          <w:rFonts w:ascii="Arial" w:hAnsi="Arial" w:cs="Arial"/>
          <w:b/>
          <w:sz w:val="20"/>
          <w:szCs w:val="18"/>
        </w:rPr>
        <w:t>“</w:t>
      </w:r>
      <w:r w:rsidR="008A1FF3" w:rsidRPr="00841653">
        <w:rPr>
          <w:rFonts w:ascii="Arial" w:hAnsi="Arial" w:cs="Arial"/>
          <w:b/>
          <w:sz w:val="20"/>
          <w:szCs w:val="18"/>
        </w:rPr>
        <w:t>EXIT LIVE</w:t>
      </w:r>
      <w:r>
        <w:rPr>
          <w:rFonts w:ascii="Arial" w:hAnsi="Arial" w:cs="Arial"/>
          <w:b/>
          <w:sz w:val="20"/>
          <w:szCs w:val="18"/>
        </w:rPr>
        <w:t>”</w:t>
      </w:r>
      <w:r w:rsidR="008A1FF3" w:rsidRPr="00841653">
        <w:rPr>
          <w:rFonts w:ascii="Arial" w:hAnsi="Arial" w:cs="Arial"/>
          <w:b/>
          <w:sz w:val="20"/>
          <w:szCs w:val="18"/>
        </w:rPr>
        <w:t xml:space="preserve"> – L’EP</w:t>
      </w:r>
    </w:p>
    <w:p w:rsidR="004E6E7A" w:rsidRPr="00841653" w:rsidRDefault="004E6E7A" w:rsidP="00251F27">
      <w:pPr>
        <w:widowControl/>
        <w:suppressAutoHyphens w:val="0"/>
        <w:jc w:val="both"/>
        <w:rPr>
          <w:rFonts w:ascii="Arial" w:eastAsia="Times New Roman" w:hAnsi="Arial" w:cs="Arial"/>
          <w:kern w:val="0"/>
          <w:sz w:val="20"/>
          <w:szCs w:val="18"/>
        </w:rPr>
      </w:pPr>
    </w:p>
    <w:p w:rsidR="003974E3" w:rsidRPr="003974E3" w:rsidRDefault="003974E3" w:rsidP="003974E3">
      <w:pPr>
        <w:widowControl/>
        <w:suppressAutoHyphens w:val="0"/>
        <w:jc w:val="both"/>
        <w:rPr>
          <w:rFonts w:ascii="Arial" w:eastAsia="Times New Roman" w:hAnsi="Arial" w:cs="Arial"/>
          <w:kern w:val="0"/>
          <w:sz w:val="20"/>
          <w:szCs w:val="18"/>
        </w:rPr>
      </w:pPr>
      <w:r w:rsidRPr="003974E3">
        <w:rPr>
          <w:rFonts w:ascii="Arial" w:eastAsia="Times New Roman" w:hAnsi="Arial" w:cs="Arial"/>
          <w:kern w:val="0"/>
          <w:sz w:val="20"/>
          <w:szCs w:val="18"/>
        </w:rPr>
        <w:t>Dalle atmosfere più intime e sognanti di “Eclisse” e “</w:t>
      </w:r>
      <w:proofErr w:type="spellStart"/>
      <w:r w:rsidRPr="003974E3">
        <w:rPr>
          <w:rFonts w:ascii="Arial" w:eastAsia="Times New Roman" w:hAnsi="Arial" w:cs="Arial"/>
          <w:kern w:val="0"/>
          <w:sz w:val="20"/>
          <w:szCs w:val="18"/>
        </w:rPr>
        <w:t>Lunapark</w:t>
      </w:r>
      <w:proofErr w:type="spellEnd"/>
      <w:r w:rsidRPr="003974E3">
        <w:rPr>
          <w:rFonts w:ascii="Arial" w:eastAsia="Times New Roman" w:hAnsi="Arial" w:cs="Arial"/>
          <w:kern w:val="0"/>
          <w:sz w:val="20"/>
          <w:szCs w:val="18"/>
        </w:rPr>
        <w:t>”, alle esplosioni di “Stati di agitazione” e “</w:t>
      </w:r>
      <w:proofErr w:type="spellStart"/>
      <w:r w:rsidRPr="003974E3">
        <w:rPr>
          <w:rFonts w:ascii="Arial" w:eastAsia="Times New Roman" w:hAnsi="Arial" w:cs="Arial"/>
          <w:kern w:val="0"/>
          <w:sz w:val="20"/>
          <w:szCs w:val="18"/>
        </w:rPr>
        <w:t>Aftershock</w:t>
      </w:r>
      <w:proofErr w:type="spellEnd"/>
      <w:r w:rsidRPr="003974E3">
        <w:rPr>
          <w:rFonts w:ascii="Arial" w:eastAsia="Times New Roman" w:hAnsi="Arial" w:cs="Arial"/>
          <w:kern w:val="0"/>
          <w:sz w:val="20"/>
          <w:szCs w:val="18"/>
        </w:rPr>
        <w:t xml:space="preserve">”, fino alla </w:t>
      </w:r>
      <w:proofErr w:type="spellStart"/>
      <w:r w:rsidRPr="003974E3">
        <w:rPr>
          <w:rFonts w:ascii="Arial" w:eastAsia="Times New Roman" w:hAnsi="Arial" w:cs="Arial"/>
          <w:kern w:val="0"/>
          <w:sz w:val="20"/>
          <w:szCs w:val="18"/>
        </w:rPr>
        <w:t>psichedelia</w:t>
      </w:r>
      <w:proofErr w:type="spellEnd"/>
      <w:r w:rsidRPr="003974E3">
        <w:rPr>
          <w:rFonts w:ascii="Arial" w:eastAsia="Times New Roman" w:hAnsi="Arial" w:cs="Arial"/>
          <w:kern w:val="0"/>
          <w:sz w:val="20"/>
          <w:szCs w:val="18"/>
        </w:rPr>
        <w:t xml:space="preserve"> e alla furia di “3000X”, questo nuovo lavoro ripercorre circa sei anni di carriera di </w:t>
      </w:r>
      <w:proofErr w:type="spellStart"/>
      <w:r w:rsidRPr="003974E3">
        <w:rPr>
          <w:rFonts w:ascii="Arial" w:eastAsia="Times New Roman" w:hAnsi="Arial" w:cs="Arial"/>
          <w:kern w:val="0"/>
          <w:sz w:val="20"/>
          <w:szCs w:val="18"/>
        </w:rPr>
        <w:t>Blindur</w:t>
      </w:r>
      <w:proofErr w:type="spellEnd"/>
      <w:r w:rsidRPr="003974E3">
        <w:rPr>
          <w:rFonts w:ascii="Arial" w:eastAsia="Times New Roman" w:hAnsi="Arial" w:cs="Arial"/>
          <w:kern w:val="0"/>
          <w:sz w:val="20"/>
          <w:szCs w:val="18"/>
        </w:rPr>
        <w:t xml:space="preserve"> mettendo l'accento sulla maggiore peculiarità del progetto, la dimensione dal vivo, che raggiunge la sua massima espressione proprio sul palco.</w:t>
      </w:r>
    </w:p>
    <w:p w:rsidR="003974E3" w:rsidRPr="003974E3" w:rsidRDefault="003974E3" w:rsidP="003974E3">
      <w:pPr>
        <w:widowControl/>
        <w:suppressAutoHyphens w:val="0"/>
        <w:jc w:val="both"/>
        <w:rPr>
          <w:rFonts w:ascii="Arial" w:eastAsia="Times New Roman" w:hAnsi="Arial" w:cs="Arial"/>
          <w:kern w:val="0"/>
          <w:sz w:val="20"/>
          <w:szCs w:val="18"/>
        </w:rPr>
      </w:pPr>
      <w:r w:rsidRPr="003974E3">
        <w:rPr>
          <w:rFonts w:ascii="Arial" w:eastAsia="Times New Roman" w:hAnsi="Arial" w:cs="Arial"/>
          <w:kern w:val="0"/>
          <w:sz w:val="20"/>
          <w:szCs w:val="18"/>
        </w:rPr>
        <w:t> </w:t>
      </w:r>
    </w:p>
    <w:p w:rsidR="003974E3" w:rsidRPr="003974E3" w:rsidRDefault="003974E3" w:rsidP="003974E3">
      <w:pPr>
        <w:widowControl/>
        <w:suppressAutoHyphens w:val="0"/>
        <w:jc w:val="both"/>
        <w:rPr>
          <w:rFonts w:ascii="Arial" w:eastAsia="Times New Roman" w:hAnsi="Arial" w:cs="Arial"/>
          <w:kern w:val="0"/>
          <w:sz w:val="20"/>
          <w:szCs w:val="18"/>
        </w:rPr>
      </w:pPr>
      <w:r w:rsidRPr="003974E3">
        <w:rPr>
          <w:rFonts w:ascii="Arial" w:eastAsia="Times New Roman" w:hAnsi="Arial" w:cs="Arial"/>
          <w:kern w:val="0"/>
          <w:sz w:val="20"/>
          <w:szCs w:val="18"/>
        </w:rPr>
        <w:t xml:space="preserve">Accompagnato dalla sua band, </w:t>
      </w:r>
      <w:proofErr w:type="spellStart"/>
      <w:r w:rsidRPr="003974E3">
        <w:rPr>
          <w:rFonts w:ascii="Arial" w:eastAsia="Times New Roman" w:hAnsi="Arial" w:cs="Arial"/>
          <w:kern w:val="0"/>
          <w:sz w:val="20"/>
          <w:szCs w:val="18"/>
        </w:rPr>
        <w:t>Blindur</w:t>
      </w:r>
      <w:proofErr w:type="spellEnd"/>
      <w:r w:rsidRPr="003974E3">
        <w:rPr>
          <w:rFonts w:ascii="Arial" w:eastAsia="Times New Roman" w:hAnsi="Arial" w:cs="Arial"/>
          <w:kern w:val="0"/>
          <w:sz w:val="20"/>
          <w:szCs w:val="18"/>
        </w:rPr>
        <w:t xml:space="preserve"> ha registrato, in una speciale live session presso l'EDAC studio di Fino Mornasco (CO), frammenti del viaggio che lo hanno accompagnato durante gli ultimi mesi in giro per l’Italia, restituendo all’ascoltatore le stesse emozioni e le stesse sensazioni di un concerto vero e proprio.</w:t>
      </w:r>
    </w:p>
    <w:p w:rsidR="00251F27" w:rsidRPr="00841653" w:rsidRDefault="003974E3" w:rsidP="00251F27">
      <w:pPr>
        <w:widowControl/>
        <w:suppressAutoHyphens w:val="0"/>
        <w:jc w:val="both"/>
        <w:rPr>
          <w:rFonts w:ascii="Arial" w:eastAsia="Times New Roman" w:hAnsi="Arial" w:cs="Arial"/>
          <w:kern w:val="0"/>
          <w:sz w:val="20"/>
          <w:szCs w:val="18"/>
        </w:rPr>
      </w:pPr>
      <w:r w:rsidRPr="003974E3">
        <w:rPr>
          <w:rFonts w:ascii="Arial" w:eastAsia="Times New Roman" w:hAnsi="Arial" w:cs="Arial"/>
          <w:kern w:val="0"/>
          <w:sz w:val="20"/>
          <w:szCs w:val="18"/>
        </w:rPr>
        <w:t> </w:t>
      </w:r>
      <w:r w:rsidR="0016521E" w:rsidRPr="00841653">
        <w:rPr>
          <w:rFonts w:ascii="Arial" w:eastAsia="Times New Roman" w:hAnsi="Arial" w:cs="Arial"/>
          <w:kern w:val="0"/>
          <w:sz w:val="20"/>
          <w:szCs w:val="18"/>
        </w:rPr>
        <w:br/>
        <w:t>L’EP è disponibile</w:t>
      </w:r>
      <w:r w:rsidR="00DB435D" w:rsidRPr="00841653">
        <w:rPr>
          <w:rFonts w:ascii="Arial" w:eastAsia="Times New Roman" w:hAnsi="Arial" w:cs="Arial"/>
          <w:kern w:val="0"/>
          <w:sz w:val="20"/>
          <w:szCs w:val="18"/>
        </w:rPr>
        <w:t xml:space="preserve"> in versione ridotta su </w:t>
      </w:r>
      <w:proofErr w:type="spellStart"/>
      <w:r w:rsidR="00DB435D" w:rsidRPr="00841653">
        <w:rPr>
          <w:rFonts w:ascii="Arial" w:eastAsia="Times New Roman" w:hAnsi="Arial" w:cs="Arial"/>
          <w:kern w:val="0"/>
          <w:sz w:val="20"/>
          <w:szCs w:val="18"/>
        </w:rPr>
        <w:t>Youtube</w:t>
      </w:r>
      <w:proofErr w:type="spellEnd"/>
      <w:r w:rsidR="00DB435D" w:rsidRPr="00841653">
        <w:rPr>
          <w:rFonts w:ascii="Arial" w:eastAsia="Times New Roman" w:hAnsi="Arial" w:cs="Arial"/>
          <w:kern w:val="0"/>
          <w:sz w:val="20"/>
          <w:szCs w:val="18"/>
        </w:rPr>
        <w:t xml:space="preserve">, con 3 video live, e </w:t>
      </w:r>
      <w:r w:rsidR="0016521E" w:rsidRPr="00841653">
        <w:rPr>
          <w:rFonts w:ascii="Arial" w:eastAsia="Times New Roman" w:hAnsi="Arial" w:cs="Arial"/>
          <w:kern w:val="0"/>
          <w:sz w:val="20"/>
          <w:szCs w:val="18"/>
        </w:rPr>
        <w:t>in versione estesa su tutte le piattaforme di streaming</w:t>
      </w:r>
      <w:r w:rsidR="008A1FF3" w:rsidRPr="00841653">
        <w:rPr>
          <w:rFonts w:ascii="Arial" w:eastAsia="Times New Roman" w:hAnsi="Arial" w:cs="Arial"/>
          <w:kern w:val="0"/>
          <w:sz w:val="20"/>
          <w:szCs w:val="18"/>
        </w:rPr>
        <w:t>.</w:t>
      </w:r>
    </w:p>
    <w:p w:rsidR="001A3E95" w:rsidRDefault="001A3E95" w:rsidP="00251F27">
      <w:pPr>
        <w:widowControl/>
        <w:suppressAutoHyphens w:val="0"/>
        <w:jc w:val="both"/>
        <w:rPr>
          <w:rFonts w:ascii="Arial" w:eastAsia="Times New Roman" w:hAnsi="Arial" w:cs="Arial"/>
          <w:kern w:val="0"/>
          <w:sz w:val="20"/>
          <w:szCs w:val="18"/>
        </w:rPr>
      </w:pPr>
    </w:p>
    <w:p w:rsidR="003974E3" w:rsidRPr="003974E3" w:rsidRDefault="003974E3" w:rsidP="00251F27">
      <w:pPr>
        <w:widowControl/>
        <w:suppressAutoHyphens w:val="0"/>
        <w:jc w:val="both"/>
        <w:rPr>
          <w:rFonts w:ascii="Arial" w:eastAsia="Times New Roman" w:hAnsi="Arial" w:cs="Arial"/>
          <w:b/>
          <w:kern w:val="0"/>
          <w:sz w:val="20"/>
          <w:szCs w:val="18"/>
        </w:rPr>
      </w:pPr>
      <w:r w:rsidRPr="003974E3">
        <w:rPr>
          <w:rFonts w:ascii="Arial" w:eastAsia="Times New Roman" w:hAnsi="Arial" w:cs="Arial"/>
          <w:b/>
          <w:kern w:val="0"/>
          <w:sz w:val="20"/>
          <w:szCs w:val="18"/>
        </w:rPr>
        <w:t xml:space="preserve">Link alle session live di </w:t>
      </w:r>
      <w:proofErr w:type="spellStart"/>
      <w:r w:rsidRPr="003974E3">
        <w:rPr>
          <w:rFonts w:ascii="Arial" w:eastAsia="Times New Roman" w:hAnsi="Arial" w:cs="Arial"/>
          <w:b/>
          <w:kern w:val="0"/>
          <w:sz w:val="20"/>
          <w:szCs w:val="18"/>
        </w:rPr>
        <w:t>Blindur</w:t>
      </w:r>
      <w:proofErr w:type="spellEnd"/>
      <w:r w:rsidRPr="003974E3">
        <w:rPr>
          <w:rFonts w:ascii="Arial" w:eastAsia="Times New Roman" w:hAnsi="Arial" w:cs="Arial"/>
          <w:b/>
          <w:kern w:val="0"/>
          <w:sz w:val="20"/>
          <w:szCs w:val="18"/>
        </w:rPr>
        <w:t xml:space="preserve"> @ </w:t>
      </w:r>
      <w:proofErr w:type="spellStart"/>
      <w:r w:rsidRPr="003974E3">
        <w:rPr>
          <w:rFonts w:ascii="Arial" w:eastAsia="Times New Roman" w:hAnsi="Arial" w:cs="Arial"/>
          <w:b/>
          <w:kern w:val="0"/>
          <w:sz w:val="20"/>
          <w:szCs w:val="18"/>
        </w:rPr>
        <w:t>Edac</w:t>
      </w:r>
      <w:proofErr w:type="spellEnd"/>
      <w:r w:rsidRPr="003974E3">
        <w:rPr>
          <w:rFonts w:ascii="Arial" w:eastAsia="Times New Roman" w:hAnsi="Arial" w:cs="Arial"/>
          <w:b/>
          <w:kern w:val="0"/>
          <w:sz w:val="20"/>
          <w:szCs w:val="18"/>
        </w:rPr>
        <w:t xml:space="preserve"> Studio:</w:t>
      </w:r>
    </w:p>
    <w:p w:rsidR="003974E3" w:rsidRDefault="003974E3" w:rsidP="00251F27">
      <w:pPr>
        <w:widowControl/>
        <w:suppressAutoHyphens w:val="0"/>
        <w:jc w:val="both"/>
        <w:rPr>
          <w:rFonts w:ascii="Arial" w:eastAsia="Times New Roman" w:hAnsi="Arial" w:cs="Arial"/>
          <w:b/>
          <w:kern w:val="0"/>
          <w:sz w:val="20"/>
          <w:szCs w:val="18"/>
          <w:lang w:val="en-US"/>
        </w:rPr>
      </w:pPr>
      <w:hyperlink r:id="rId8" w:history="1">
        <w:r w:rsidRPr="000B2E37">
          <w:rPr>
            <w:rStyle w:val="Collegamentoipertestuale"/>
            <w:rFonts w:ascii="Arial" w:eastAsia="Times New Roman" w:hAnsi="Arial" w:cs="Arial"/>
            <w:b/>
            <w:kern w:val="0"/>
            <w:sz w:val="20"/>
            <w:szCs w:val="18"/>
            <w:lang w:val="en-US"/>
          </w:rPr>
          <w:t>https://www.youtube.com/playlist?list=PL087d9YDVm83qyg_aOoRg-dovMckUOe4c</w:t>
        </w:r>
      </w:hyperlink>
      <w:r>
        <w:rPr>
          <w:rFonts w:ascii="Arial" w:eastAsia="Times New Roman" w:hAnsi="Arial" w:cs="Arial"/>
          <w:b/>
          <w:kern w:val="0"/>
          <w:sz w:val="20"/>
          <w:szCs w:val="18"/>
          <w:lang w:val="en-US"/>
        </w:rPr>
        <w:t xml:space="preserve"> </w:t>
      </w:r>
    </w:p>
    <w:p w:rsidR="003974E3" w:rsidRPr="003974E3" w:rsidRDefault="003974E3" w:rsidP="00251F27">
      <w:pPr>
        <w:widowControl/>
        <w:suppressAutoHyphens w:val="0"/>
        <w:jc w:val="both"/>
        <w:rPr>
          <w:rFonts w:ascii="Arial" w:eastAsia="Times New Roman" w:hAnsi="Arial" w:cs="Arial"/>
          <w:b/>
          <w:kern w:val="0"/>
          <w:sz w:val="20"/>
          <w:szCs w:val="18"/>
          <w:lang w:val="en-US"/>
        </w:rPr>
      </w:pPr>
    </w:p>
    <w:p w:rsidR="00251F27" w:rsidRPr="00E31B6A" w:rsidRDefault="00E31B6A" w:rsidP="00B80550">
      <w:pPr>
        <w:widowControl/>
        <w:suppressAutoHyphens w:val="0"/>
        <w:jc w:val="both"/>
        <w:rPr>
          <w:rFonts w:ascii="Arial" w:eastAsia="Times New Roman" w:hAnsi="Arial" w:cs="Arial"/>
          <w:b/>
          <w:kern w:val="0"/>
          <w:sz w:val="20"/>
          <w:szCs w:val="18"/>
          <w:lang w:val="en-US"/>
        </w:rPr>
      </w:pPr>
      <w:r>
        <w:rPr>
          <w:rFonts w:ascii="Arial" w:eastAsia="Times New Roman" w:hAnsi="Arial" w:cs="Arial"/>
          <w:b/>
          <w:kern w:val="0"/>
          <w:sz w:val="20"/>
          <w:szCs w:val="18"/>
          <w:lang w:val="en-US"/>
        </w:rPr>
        <w:t>“</w:t>
      </w:r>
      <w:r w:rsidR="001A3E95" w:rsidRPr="00E31B6A">
        <w:rPr>
          <w:rFonts w:ascii="Arial" w:eastAsia="Times New Roman" w:hAnsi="Arial" w:cs="Arial"/>
          <w:b/>
          <w:kern w:val="0"/>
          <w:sz w:val="20"/>
          <w:szCs w:val="18"/>
          <w:lang w:val="en-US"/>
        </w:rPr>
        <w:t>EXIT LIVE</w:t>
      </w:r>
      <w:r>
        <w:rPr>
          <w:rFonts w:ascii="Arial" w:eastAsia="Times New Roman" w:hAnsi="Arial" w:cs="Arial"/>
          <w:b/>
          <w:kern w:val="0"/>
          <w:sz w:val="20"/>
          <w:szCs w:val="18"/>
          <w:lang w:val="en-US"/>
        </w:rPr>
        <w:t>”</w:t>
      </w:r>
      <w:r w:rsidR="001A3E95" w:rsidRPr="00E31B6A">
        <w:rPr>
          <w:rFonts w:ascii="Arial" w:eastAsia="Times New Roman" w:hAnsi="Arial" w:cs="Arial"/>
          <w:b/>
          <w:kern w:val="0"/>
          <w:sz w:val="20"/>
          <w:szCs w:val="18"/>
          <w:lang w:val="en-US"/>
        </w:rPr>
        <w:t xml:space="preserve"> – TRACKLIST</w:t>
      </w:r>
    </w:p>
    <w:p w:rsidR="001A3E95" w:rsidRPr="00E31B6A" w:rsidRDefault="001A3E95" w:rsidP="00B80550">
      <w:pPr>
        <w:widowControl/>
        <w:suppressAutoHyphens w:val="0"/>
        <w:jc w:val="both"/>
        <w:rPr>
          <w:rFonts w:ascii="Arial" w:eastAsia="Times New Roman" w:hAnsi="Arial" w:cs="Arial"/>
          <w:kern w:val="0"/>
          <w:sz w:val="20"/>
          <w:szCs w:val="18"/>
          <w:lang w:val="en-US"/>
        </w:rPr>
      </w:pPr>
      <w:r w:rsidRPr="00E31B6A">
        <w:rPr>
          <w:rFonts w:ascii="Arial" w:eastAsia="Times New Roman" w:hAnsi="Arial" w:cs="Arial"/>
          <w:kern w:val="0"/>
          <w:sz w:val="20"/>
          <w:szCs w:val="18"/>
          <w:lang w:val="en-US"/>
        </w:rPr>
        <w:t>01 – Aftershock</w:t>
      </w:r>
    </w:p>
    <w:p w:rsidR="001A3E95" w:rsidRPr="00E31B6A" w:rsidRDefault="001A3E95" w:rsidP="00B80550">
      <w:pPr>
        <w:widowControl/>
        <w:suppressAutoHyphens w:val="0"/>
        <w:jc w:val="both"/>
        <w:rPr>
          <w:rFonts w:ascii="Arial" w:eastAsia="Times New Roman" w:hAnsi="Arial" w:cs="Arial"/>
          <w:kern w:val="0"/>
          <w:sz w:val="20"/>
          <w:szCs w:val="18"/>
          <w:lang w:val="en-US"/>
        </w:rPr>
      </w:pPr>
      <w:r w:rsidRPr="00E31B6A">
        <w:rPr>
          <w:rFonts w:ascii="Arial" w:eastAsia="Times New Roman" w:hAnsi="Arial" w:cs="Arial"/>
          <w:kern w:val="0"/>
          <w:sz w:val="20"/>
          <w:szCs w:val="18"/>
          <w:lang w:val="en-US"/>
        </w:rPr>
        <w:t xml:space="preserve">02 – </w:t>
      </w:r>
      <w:proofErr w:type="spellStart"/>
      <w:r w:rsidRPr="00E31B6A">
        <w:rPr>
          <w:rFonts w:ascii="Arial" w:eastAsia="Times New Roman" w:hAnsi="Arial" w:cs="Arial"/>
          <w:kern w:val="0"/>
          <w:sz w:val="20"/>
          <w:szCs w:val="18"/>
          <w:lang w:val="en-US"/>
        </w:rPr>
        <w:t>Eclisse</w:t>
      </w:r>
      <w:proofErr w:type="spellEnd"/>
    </w:p>
    <w:p w:rsidR="001A3E95" w:rsidRPr="00E31B6A" w:rsidRDefault="001A3E95" w:rsidP="00B80550">
      <w:pPr>
        <w:widowControl/>
        <w:suppressAutoHyphens w:val="0"/>
        <w:jc w:val="both"/>
        <w:rPr>
          <w:rFonts w:ascii="Arial" w:eastAsia="Times New Roman" w:hAnsi="Arial" w:cs="Arial"/>
          <w:kern w:val="0"/>
          <w:sz w:val="20"/>
          <w:szCs w:val="18"/>
          <w:lang w:val="en-US"/>
        </w:rPr>
      </w:pPr>
      <w:r w:rsidRPr="00E31B6A">
        <w:rPr>
          <w:rFonts w:ascii="Arial" w:eastAsia="Times New Roman" w:hAnsi="Arial" w:cs="Arial"/>
          <w:kern w:val="0"/>
          <w:sz w:val="20"/>
          <w:szCs w:val="18"/>
          <w:lang w:val="en-US"/>
        </w:rPr>
        <w:t>03 – 3000X</w:t>
      </w:r>
    </w:p>
    <w:p w:rsidR="001A3E95" w:rsidRPr="00841653" w:rsidRDefault="001A3E95" w:rsidP="00B80550">
      <w:pPr>
        <w:widowControl/>
        <w:suppressAutoHyphens w:val="0"/>
        <w:jc w:val="both"/>
        <w:rPr>
          <w:rFonts w:ascii="Arial" w:eastAsia="Times New Roman" w:hAnsi="Arial" w:cs="Arial"/>
          <w:kern w:val="0"/>
          <w:sz w:val="20"/>
          <w:szCs w:val="18"/>
        </w:rPr>
      </w:pPr>
      <w:r w:rsidRPr="00841653">
        <w:rPr>
          <w:rFonts w:ascii="Arial" w:eastAsia="Times New Roman" w:hAnsi="Arial" w:cs="Arial"/>
          <w:kern w:val="0"/>
          <w:sz w:val="20"/>
          <w:szCs w:val="18"/>
        </w:rPr>
        <w:t>04 – Stati di agitazione</w:t>
      </w:r>
    </w:p>
    <w:p w:rsidR="001A3E95" w:rsidRPr="00841653" w:rsidRDefault="001A3E95" w:rsidP="00B80550">
      <w:pPr>
        <w:widowControl/>
        <w:suppressAutoHyphens w:val="0"/>
        <w:jc w:val="both"/>
        <w:rPr>
          <w:rFonts w:ascii="Arial" w:eastAsia="Times New Roman" w:hAnsi="Arial" w:cs="Arial"/>
          <w:kern w:val="0"/>
          <w:sz w:val="20"/>
          <w:szCs w:val="18"/>
        </w:rPr>
      </w:pPr>
      <w:r w:rsidRPr="00841653">
        <w:rPr>
          <w:rFonts w:ascii="Arial" w:eastAsia="Times New Roman" w:hAnsi="Arial" w:cs="Arial"/>
          <w:kern w:val="0"/>
          <w:sz w:val="20"/>
          <w:szCs w:val="18"/>
        </w:rPr>
        <w:t xml:space="preserve">05 – </w:t>
      </w:r>
      <w:proofErr w:type="spellStart"/>
      <w:r w:rsidRPr="00841653">
        <w:rPr>
          <w:rFonts w:ascii="Arial" w:eastAsia="Times New Roman" w:hAnsi="Arial" w:cs="Arial"/>
          <w:kern w:val="0"/>
          <w:sz w:val="20"/>
          <w:szCs w:val="18"/>
        </w:rPr>
        <w:t>Lunapark</w:t>
      </w:r>
      <w:proofErr w:type="spellEnd"/>
    </w:p>
    <w:p w:rsidR="00E31B6A" w:rsidRDefault="00E31B6A" w:rsidP="00251F27">
      <w:pPr>
        <w:jc w:val="both"/>
        <w:rPr>
          <w:rFonts w:ascii="Arial" w:hAnsi="Arial" w:cs="Arial"/>
          <w:b/>
          <w:sz w:val="20"/>
          <w:szCs w:val="18"/>
        </w:rPr>
      </w:pPr>
    </w:p>
    <w:p w:rsidR="00E31B6A" w:rsidRPr="009D53F3" w:rsidRDefault="00E31B6A">
      <w:pPr>
        <w:widowControl/>
        <w:suppressAutoHyphens w:val="0"/>
        <w:rPr>
          <w:rFonts w:ascii="Arial" w:hAnsi="Arial" w:cs="Arial"/>
          <w:sz w:val="20"/>
          <w:szCs w:val="18"/>
        </w:rPr>
      </w:pPr>
      <w:r>
        <w:rPr>
          <w:rFonts w:ascii="Arial" w:hAnsi="Arial" w:cs="Arial"/>
          <w:b/>
          <w:sz w:val="20"/>
          <w:szCs w:val="18"/>
        </w:rPr>
        <w:t>Etichetta</w:t>
      </w:r>
      <w:r w:rsidR="009D53F3">
        <w:rPr>
          <w:rFonts w:ascii="Arial" w:hAnsi="Arial" w:cs="Arial"/>
          <w:b/>
          <w:sz w:val="20"/>
          <w:szCs w:val="18"/>
        </w:rPr>
        <w:t xml:space="preserve">: </w:t>
      </w:r>
      <w:r w:rsidR="009D53F3">
        <w:rPr>
          <w:rFonts w:ascii="Arial" w:hAnsi="Arial" w:cs="Arial"/>
          <w:sz w:val="20"/>
          <w:szCs w:val="18"/>
        </w:rPr>
        <w:t xml:space="preserve">La Tempesta Dischi </w:t>
      </w:r>
    </w:p>
    <w:p w:rsidR="00E31B6A" w:rsidRPr="009D53F3" w:rsidRDefault="00E31B6A">
      <w:pPr>
        <w:widowControl/>
        <w:suppressAutoHyphens w:val="0"/>
        <w:rPr>
          <w:rFonts w:ascii="Arial" w:hAnsi="Arial" w:cs="Arial"/>
          <w:sz w:val="20"/>
          <w:szCs w:val="18"/>
        </w:rPr>
      </w:pPr>
      <w:r>
        <w:rPr>
          <w:rFonts w:ascii="Arial" w:hAnsi="Arial" w:cs="Arial"/>
          <w:b/>
          <w:sz w:val="20"/>
          <w:szCs w:val="18"/>
        </w:rPr>
        <w:t>Distribuzione</w:t>
      </w:r>
      <w:r w:rsidR="009D53F3">
        <w:rPr>
          <w:rFonts w:ascii="Arial" w:hAnsi="Arial" w:cs="Arial"/>
          <w:b/>
          <w:sz w:val="20"/>
          <w:szCs w:val="18"/>
        </w:rPr>
        <w:t xml:space="preserve">: </w:t>
      </w:r>
      <w:proofErr w:type="spellStart"/>
      <w:r w:rsidR="009D53F3">
        <w:rPr>
          <w:rFonts w:ascii="Arial" w:hAnsi="Arial" w:cs="Arial"/>
          <w:sz w:val="20"/>
          <w:szCs w:val="18"/>
        </w:rPr>
        <w:t>Believe</w:t>
      </w:r>
      <w:proofErr w:type="spellEnd"/>
    </w:p>
    <w:p w:rsidR="00E31B6A" w:rsidRDefault="00E31B6A">
      <w:pPr>
        <w:widowControl/>
        <w:suppressAutoHyphens w:val="0"/>
        <w:rPr>
          <w:rFonts w:ascii="Arial" w:hAnsi="Arial" w:cs="Arial"/>
          <w:b/>
          <w:sz w:val="20"/>
          <w:szCs w:val="18"/>
        </w:rPr>
      </w:pPr>
      <w:r>
        <w:rPr>
          <w:rFonts w:ascii="Arial" w:hAnsi="Arial" w:cs="Arial"/>
          <w:b/>
          <w:sz w:val="20"/>
          <w:szCs w:val="18"/>
        </w:rPr>
        <w:t>Ufficio Stampa</w:t>
      </w:r>
      <w:r w:rsidR="009D53F3">
        <w:rPr>
          <w:rFonts w:ascii="Arial" w:hAnsi="Arial" w:cs="Arial"/>
          <w:b/>
          <w:sz w:val="20"/>
          <w:szCs w:val="18"/>
        </w:rPr>
        <w:t xml:space="preserve"> e Promozione: </w:t>
      </w:r>
      <w:r w:rsidR="009D53F3" w:rsidRPr="009D53F3">
        <w:rPr>
          <w:rFonts w:ascii="Arial" w:hAnsi="Arial" w:cs="Arial"/>
          <w:sz w:val="20"/>
          <w:szCs w:val="18"/>
        </w:rPr>
        <w:t>Big Time</w:t>
      </w:r>
      <w:r w:rsidR="009D53F3">
        <w:rPr>
          <w:rFonts w:ascii="Arial" w:hAnsi="Arial" w:cs="Arial"/>
          <w:sz w:val="20"/>
          <w:szCs w:val="18"/>
        </w:rPr>
        <w:t xml:space="preserve"> – </w:t>
      </w:r>
      <w:hyperlink r:id="rId9" w:history="1">
        <w:r w:rsidR="009D53F3" w:rsidRPr="006B236C">
          <w:rPr>
            <w:rStyle w:val="Collegamentoipertestuale"/>
            <w:rFonts w:ascii="Arial" w:hAnsi="Arial" w:cs="Arial"/>
            <w:sz w:val="20"/>
            <w:szCs w:val="18"/>
          </w:rPr>
          <w:t>pressoff@bigtimeweb.it</w:t>
        </w:r>
      </w:hyperlink>
      <w:r w:rsidR="009D53F3">
        <w:rPr>
          <w:rFonts w:ascii="Arial" w:hAnsi="Arial" w:cs="Arial"/>
          <w:sz w:val="20"/>
          <w:szCs w:val="18"/>
        </w:rPr>
        <w:t xml:space="preserve"> </w:t>
      </w:r>
    </w:p>
    <w:p w:rsidR="00E31B6A" w:rsidRPr="009D53F3" w:rsidRDefault="00E31B6A">
      <w:pPr>
        <w:widowControl/>
        <w:suppressAutoHyphens w:val="0"/>
        <w:rPr>
          <w:rFonts w:ascii="Arial" w:hAnsi="Arial" w:cs="Arial"/>
          <w:b/>
          <w:sz w:val="20"/>
          <w:szCs w:val="18"/>
          <w:lang w:val="en-US"/>
        </w:rPr>
      </w:pPr>
      <w:r w:rsidRPr="009D53F3">
        <w:rPr>
          <w:rFonts w:ascii="Arial" w:hAnsi="Arial" w:cs="Arial"/>
          <w:b/>
          <w:sz w:val="20"/>
          <w:szCs w:val="18"/>
          <w:lang w:val="en-US"/>
        </w:rPr>
        <w:t>Booking:</w:t>
      </w:r>
      <w:r w:rsidR="009D53F3" w:rsidRPr="009D53F3">
        <w:rPr>
          <w:rFonts w:ascii="Arial" w:hAnsi="Arial" w:cs="Arial"/>
          <w:b/>
          <w:sz w:val="20"/>
          <w:szCs w:val="18"/>
          <w:lang w:val="en-US"/>
        </w:rPr>
        <w:t xml:space="preserve"> </w:t>
      </w:r>
      <w:r w:rsidR="009D53F3" w:rsidRPr="009D53F3">
        <w:rPr>
          <w:rFonts w:ascii="Arial" w:hAnsi="Arial" w:cs="Arial"/>
          <w:sz w:val="20"/>
          <w:szCs w:val="18"/>
          <w:lang w:val="en-US"/>
        </w:rPr>
        <w:t>Tube Music</w:t>
      </w:r>
    </w:p>
    <w:p w:rsidR="00E31B6A" w:rsidRPr="009D53F3" w:rsidRDefault="00E31B6A">
      <w:pPr>
        <w:widowControl/>
        <w:suppressAutoHyphens w:val="0"/>
        <w:rPr>
          <w:rFonts w:ascii="Arial" w:hAnsi="Arial" w:cs="Arial"/>
          <w:b/>
          <w:sz w:val="20"/>
          <w:szCs w:val="18"/>
          <w:lang w:val="en-US"/>
        </w:rPr>
      </w:pPr>
    </w:p>
    <w:p w:rsidR="00295199" w:rsidRPr="003974E3" w:rsidRDefault="009D53F3" w:rsidP="003974E3">
      <w:pPr>
        <w:widowControl/>
        <w:suppressAutoHyphens w:val="0"/>
        <w:rPr>
          <w:rFonts w:ascii="Arial" w:hAnsi="Arial" w:cs="Arial"/>
          <w:b/>
          <w:sz w:val="20"/>
          <w:szCs w:val="18"/>
        </w:rPr>
      </w:pPr>
      <w:r w:rsidRPr="003974E3">
        <w:rPr>
          <w:rFonts w:ascii="Arial" w:hAnsi="Arial" w:cs="Arial"/>
          <w:b/>
          <w:sz w:val="20"/>
          <w:szCs w:val="18"/>
        </w:rPr>
        <w:t>“</w:t>
      </w:r>
      <w:r w:rsidR="008A1FF3" w:rsidRPr="003974E3">
        <w:rPr>
          <w:rFonts w:ascii="Arial" w:hAnsi="Arial" w:cs="Arial"/>
          <w:b/>
          <w:sz w:val="20"/>
          <w:szCs w:val="18"/>
        </w:rPr>
        <w:t>EXIT LIVE</w:t>
      </w:r>
      <w:r w:rsidRPr="003974E3">
        <w:rPr>
          <w:rFonts w:ascii="Arial" w:hAnsi="Arial" w:cs="Arial"/>
          <w:b/>
          <w:sz w:val="20"/>
          <w:szCs w:val="18"/>
        </w:rPr>
        <w:t>”</w:t>
      </w:r>
      <w:r w:rsidR="008A1FF3" w:rsidRPr="003974E3">
        <w:rPr>
          <w:rFonts w:ascii="Arial" w:hAnsi="Arial" w:cs="Arial"/>
          <w:b/>
          <w:sz w:val="20"/>
          <w:szCs w:val="18"/>
        </w:rPr>
        <w:t xml:space="preserve"> – CREDITI</w:t>
      </w:r>
    </w:p>
    <w:p w:rsidR="00251F27" w:rsidRPr="003974E3" w:rsidRDefault="00251F27" w:rsidP="00295199">
      <w:pPr>
        <w:rPr>
          <w:rFonts w:ascii="Arial" w:hAnsi="Arial" w:cs="Arial"/>
          <w:sz w:val="20"/>
          <w:szCs w:val="18"/>
        </w:rPr>
      </w:pPr>
    </w:p>
    <w:p w:rsidR="008A1FF3" w:rsidRPr="00841653" w:rsidRDefault="008A1FF3" w:rsidP="00295199">
      <w:pPr>
        <w:rPr>
          <w:rFonts w:ascii="Arial" w:hAnsi="Arial" w:cs="Arial"/>
          <w:sz w:val="20"/>
          <w:szCs w:val="20"/>
        </w:rPr>
      </w:pPr>
      <w:r w:rsidRPr="00841653">
        <w:rPr>
          <w:rFonts w:ascii="Arial" w:hAnsi="Arial" w:cs="Arial"/>
          <w:sz w:val="20"/>
          <w:szCs w:val="18"/>
        </w:rPr>
        <w:t xml:space="preserve">Testo e musica: </w:t>
      </w:r>
      <w:proofErr w:type="spellStart"/>
      <w:r w:rsidRPr="00841653">
        <w:rPr>
          <w:rFonts w:ascii="Arial" w:hAnsi="Arial" w:cs="Arial"/>
          <w:sz w:val="20"/>
          <w:szCs w:val="18"/>
        </w:rPr>
        <w:t>Blindur</w:t>
      </w:r>
      <w:proofErr w:type="spellEnd"/>
      <w:r w:rsidRPr="00841653">
        <w:rPr>
          <w:rFonts w:ascii="Arial" w:hAnsi="Arial" w:cs="Arial"/>
          <w:sz w:val="20"/>
          <w:szCs w:val="18"/>
        </w:rPr>
        <w:br/>
        <w:t xml:space="preserve">Prodotto da </w:t>
      </w:r>
      <w:proofErr w:type="spellStart"/>
      <w:r w:rsidRPr="00841653">
        <w:rPr>
          <w:rFonts w:ascii="Arial" w:hAnsi="Arial" w:cs="Arial"/>
          <w:sz w:val="20"/>
          <w:szCs w:val="18"/>
        </w:rPr>
        <w:t>Blindur</w:t>
      </w:r>
      <w:proofErr w:type="spellEnd"/>
      <w:r w:rsidRPr="00841653">
        <w:rPr>
          <w:rFonts w:ascii="Arial" w:hAnsi="Arial" w:cs="Arial"/>
          <w:sz w:val="20"/>
          <w:szCs w:val="18"/>
        </w:rPr>
        <w:br/>
      </w:r>
      <w:r w:rsidRPr="00841653">
        <w:rPr>
          <w:rFonts w:ascii="Arial" w:hAnsi="Arial" w:cs="Arial"/>
          <w:sz w:val="20"/>
          <w:szCs w:val="20"/>
        </w:rPr>
        <w:t xml:space="preserve">Registrato presso l’EDAC Studio </w:t>
      </w:r>
      <w:r w:rsidR="003974E3" w:rsidRPr="003974E3">
        <w:rPr>
          <w:rFonts w:ascii="Arial" w:hAnsi="Arial" w:cs="Arial"/>
          <w:sz w:val="20"/>
          <w:szCs w:val="20"/>
        </w:rPr>
        <w:t xml:space="preserve">(Fino Mornasco - CO) </w:t>
      </w:r>
      <w:r w:rsidRPr="00841653">
        <w:rPr>
          <w:rFonts w:ascii="Arial" w:hAnsi="Arial" w:cs="Arial"/>
          <w:sz w:val="20"/>
          <w:szCs w:val="20"/>
        </w:rPr>
        <w:t xml:space="preserve">da Davide </w:t>
      </w:r>
      <w:proofErr w:type="spellStart"/>
      <w:r w:rsidRPr="00841653">
        <w:rPr>
          <w:rFonts w:ascii="Arial" w:hAnsi="Arial" w:cs="Arial"/>
          <w:sz w:val="20"/>
          <w:szCs w:val="20"/>
        </w:rPr>
        <w:t>Lasala</w:t>
      </w:r>
      <w:proofErr w:type="spellEnd"/>
      <w:r w:rsidRPr="00841653">
        <w:rPr>
          <w:rFonts w:ascii="Arial" w:hAnsi="Arial" w:cs="Arial"/>
          <w:sz w:val="20"/>
          <w:szCs w:val="20"/>
        </w:rPr>
        <w:t xml:space="preserve"> e Andrea </w:t>
      </w:r>
      <w:proofErr w:type="spellStart"/>
      <w:r w:rsidRPr="00841653">
        <w:rPr>
          <w:rFonts w:ascii="Arial" w:hAnsi="Arial" w:cs="Arial"/>
          <w:sz w:val="20"/>
          <w:szCs w:val="20"/>
        </w:rPr>
        <w:t>Fognini</w:t>
      </w:r>
      <w:proofErr w:type="spellEnd"/>
    </w:p>
    <w:p w:rsidR="00815E25" w:rsidRPr="00841653" w:rsidRDefault="008A1FF3" w:rsidP="00295199">
      <w:pPr>
        <w:rPr>
          <w:rFonts w:ascii="Arial" w:hAnsi="Arial" w:cs="Arial"/>
          <w:sz w:val="20"/>
          <w:szCs w:val="20"/>
        </w:rPr>
      </w:pPr>
      <w:r w:rsidRPr="00841653">
        <w:rPr>
          <w:rFonts w:ascii="Arial" w:hAnsi="Arial" w:cs="Arial"/>
          <w:sz w:val="20"/>
          <w:szCs w:val="20"/>
        </w:rPr>
        <w:t>Mix e master: Paolo Alberta</w:t>
      </w:r>
      <w:r w:rsidRPr="00841653">
        <w:rPr>
          <w:rFonts w:ascii="Arial" w:hAnsi="Arial" w:cs="Arial"/>
          <w:sz w:val="20"/>
          <w:szCs w:val="20"/>
        </w:rPr>
        <w:br/>
        <w:t xml:space="preserve">Riprese video a cura di Acid </w:t>
      </w:r>
      <w:proofErr w:type="spellStart"/>
      <w:r w:rsidRPr="00841653">
        <w:rPr>
          <w:rFonts w:ascii="Arial" w:hAnsi="Arial" w:cs="Arial"/>
          <w:sz w:val="20"/>
          <w:szCs w:val="20"/>
        </w:rPr>
        <w:t>Rain</w:t>
      </w:r>
      <w:proofErr w:type="spellEnd"/>
      <w:r w:rsidRPr="00841653">
        <w:rPr>
          <w:rFonts w:ascii="Arial" w:hAnsi="Arial" w:cs="Arial"/>
          <w:sz w:val="20"/>
          <w:szCs w:val="20"/>
        </w:rPr>
        <w:t xml:space="preserve">, realizzate da Francesco </w:t>
      </w:r>
      <w:proofErr w:type="spellStart"/>
      <w:r w:rsidRPr="00841653">
        <w:rPr>
          <w:rFonts w:ascii="Arial" w:hAnsi="Arial" w:cs="Arial"/>
          <w:sz w:val="20"/>
          <w:szCs w:val="20"/>
        </w:rPr>
        <w:t>Ubertalli</w:t>
      </w:r>
      <w:proofErr w:type="spellEnd"/>
      <w:r w:rsidRPr="00841653">
        <w:rPr>
          <w:rFonts w:ascii="Arial" w:hAnsi="Arial" w:cs="Arial"/>
          <w:sz w:val="20"/>
          <w:szCs w:val="20"/>
        </w:rPr>
        <w:t xml:space="preserve"> e </w:t>
      </w:r>
      <w:r w:rsidR="00251F27" w:rsidRPr="00841653">
        <w:rPr>
          <w:rFonts w:ascii="Arial" w:hAnsi="Arial" w:cs="Arial"/>
          <w:sz w:val="20"/>
          <w:szCs w:val="20"/>
        </w:rPr>
        <w:t>C</w:t>
      </w:r>
      <w:r w:rsidRPr="00841653">
        <w:rPr>
          <w:rFonts w:ascii="Arial" w:hAnsi="Arial" w:cs="Arial"/>
          <w:sz w:val="20"/>
          <w:szCs w:val="20"/>
        </w:rPr>
        <w:t xml:space="preserve">arlo </w:t>
      </w:r>
      <w:proofErr w:type="spellStart"/>
      <w:r w:rsidRPr="00841653">
        <w:rPr>
          <w:rFonts w:ascii="Arial" w:hAnsi="Arial" w:cs="Arial"/>
          <w:sz w:val="20"/>
          <w:szCs w:val="20"/>
        </w:rPr>
        <w:t>Novaria</w:t>
      </w:r>
      <w:proofErr w:type="spellEnd"/>
      <w:r w:rsidRPr="00841653">
        <w:rPr>
          <w:rFonts w:ascii="Arial" w:hAnsi="Arial" w:cs="Arial"/>
          <w:sz w:val="20"/>
          <w:szCs w:val="20"/>
        </w:rPr>
        <w:br/>
        <w:t>Montaggio e postproduzione: Valerio Casanova</w:t>
      </w:r>
    </w:p>
    <w:p w:rsidR="00815E25" w:rsidRPr="00841653" w:rsidRDefault="00815E25" w:rsidP="00295199">
      <w:pPr>
        <w:rPr>
          <w:rFonts w:ascii="Arial" w:hAnsi="Arial" w:cs="Arial"/>
          <w:sz w:val="20"/>
          <w:szCs w:val="18"/>
        </w:rPr>
      </w:pPr>
      <w:r w:rsidRPr="00841653">
        <w:rPr>
          <w:rFonts w:ascii="Arial" w:hAnsi="Arial" w:cs="Arial"/>
          <w:sz w:val="20"/>
          <w:szCs w:val="20"/>
        </w:rPr>
        <w:t xml:space="preserve">Style a cura di </w:t>
      </w:r>
      <w:proofErr w:type="spellStart"/>
      <w:r w:rsidR="00E434C7" w:rsidRPr="00841653">
        <w:rPr>
          <w:rFonts w:ascii="Arial" w:eastAsia="Times New Roman" w:hAnsi="Arial" w:cs="Arial"/>
          <w:kern w:val="0"/>
          <w:sz w:val="20"/>
          <w:szCs w:val="20"/>
        </w:rPr>
        <w:t>Apnoea</w:t>
      </w:r>
      <w:proofErr w:type="spellEnd"/>
      <w:r w:rsidRPr="00841653">
        <w:rPr>
          <w:rFonts w:ascii="Arial" w:hAnsi="Arial" w:cs="Arial"/>
          <w:sz w:val="20"/>
          <w:szCs w:val="18"/>
        </w:rPr>
        <w:br/>
      </w:r>
      <w:r w:rsidR="00E434C7" w:rsidRPr="00841653">
        <w:rPr>
          <w:rFonts w:ascii="Arial" w:eastAsia="Times New Roman" w:hAnsi="Arial" w:cs="Arial"/>
          <w:kern w:val="0"/>
          <w:sz w:val="20"/>
          <w:szCs w:val="22"/>
        </w:rPr>
        <w:t xml:space="preserve">Copertina di Vincenzo Del Vecchio e </w:t>
      </w:r>
      <w:proofErr w:type="spellStart"/>
      <w:r w:rsidR="00E434C7" w:rsidRPr="00841653">
        <w:rPr>
          <w:rFonts w:ascii="Arial" w:eastAsia="Times New Roman" w:hAnsi="Arial" w:cs="Arial"/>
          <w:kern w:val="0"/>
          <w:sz w:val="20"/>
          <w:szCs w:val="22"/>
        </w:rPr>
        <w:t>Sigiu</w:t>
      </w:r>
      <w:proofErr w:type="spellEnd"/>
      <w:r w:rsidR="00E434C7" w:rsidRPr="00841653">
        <w:rPr>
          <w:rFonts w:ascii="Arial" w:eastAsia="Times New Roman" w:hAnsi="Arial" w:cs="Arial"/>
          <w:kern w:val="0"/>
          <w:sz w:val="20"/>
          <w:szCs w:val="22"/>
        </w:rPr>
        <w:t xml:space="preserve"> </w:t>
      </w:r>
      <w:proofErr w:type="spellStart"/>
      <w:r w:rsidR="00E434C7" w:rsidRPr="00841653">
        <w:rPr>
          <w:rFonts w:ascii="Arial" w:eastAsia="Times New Roman" w:hAnsi="Arial" w:cs="Arial"/>
          <w:kern w:val="0"/>
          <w:sz w:val="20"/>
          <w:szCs w:val="22"/>
        </w:rPr>
        <w:t>Bellettini</w:t>
      </w:r>
      <w:proofErr w:type="spellEnd"/>
    </w:p>
    <w:p w:rsidR="008A1FF3" w:rsidRPr="00841653" w:rsidRDefault="008A1FF3" w:rsidP="00295199">
      <w:pPr>
        <w:rPr>
          <w:rFonts w:ascii="Arial" w:hAnsi="Arial" w:cs="Arial"/>
          <w:sz w:val="20"/>
          <w:szCs w:val="18"/>
        </w:rPr>
      </w:pPr>
      <w:r w:rsidRPr="00841653">
        <w:rPr>
          <w:rFonts w:ascii="Arial" w:hAnsi="Arial" w:cs="Arial"/>
          <w:sz w:val="20"/>
          <w:szCs w:val="18"/>
        </w:rPr>
        <w:br/>
        <w:t xml:space="preserve">Hanno suonato </w:t>
      </w:r>
      <w:r w:rsidR="003974E3">
        <w:rPr>
          <w:rFonts w:ascii="Arial" w:hAnsi="Arial" w:cs="Arial"/>
          <w:sz w:val="20"/>
          <w:szCs w:val="18"/>
        </w:rPr>
        <w:t xml:space="preserve">in </w:t>
      </w:r>
      <w:r w:rsidRPr="00841653">
        <w:rPr>
          <w:rFonts w:ascii="Arial" w:hAnsi="Arial" w:cs="Arial"/>
          <w:sz w:val="20"/>
          <w:szCs w:val="18"/>
        </w:rPr>
        <w:t>Exit Live</w:t>
      </w:r>
      <w:r w:rsidR="00841653" w:rsidRPr="00841653">
        <w:rPr>
          <w:rFonts w:ascii="Arial" w:hAnsi="Arial" w:cs="Arial"/>
          <w:sz w:val="20"/>
          <w:szCs w:val="18"/>
        </w:rPr>
        <w:t>:</w:t>
      </w:r>
      <w:r w:rsidR="00841653" w:rsidRPr="00841653">
        <w:rPr>
          <w:rFonts w:ascii="Arial" w:hAnsi="Arial" w:cs="Arial"/>
          <w:sz w:val="20"/>
          <w:szCs w:val="18"/>
        </w:rPr>
        <w:br/>
      </w:r>
      <w:r w:rsidRPr="00841653">
        <w:rPr>
          <w:rFonts w:ascii="Arial" w:hAnsi="Arial" w:cs="Arial"/>
          <w:sz w:val="20"/>
          <w:szCs w:val="18"/>
        </w:rPr>
        <w:t>Massimo De Vita: Voce, ch</w:t>
      </w:r>
      <w:r w:rsidR="00841653" w:rsidRPr="00841653">
        <w:rPr>
          <w:rFonts w:ascii="Arial" w:hAnsi="Arial" w:cs="Arial"/>
          <w:sz w:val="20"/>
          <w:szCs w:val="18"/>
        </w:rPr>
        <w:t>i</w:t>
      </w:r>
      <w:r w:rsidRPr="00841653">
        <w:rPr>
          <w:rFonts w:ascii="Arial" w:hAnsi="Arial" w:cs="Arial"/>
          <w:sz w:val="20"/>
          <w:szCs w:val="18"/>
        </w:rPr>
        <w:t>tarra acustica ed elettrica, percussioni</w:t>
      </w:r>
      <w:r w:rsidRPr="00841653">
        <w:rPr>
          <w:rFonts w:ascii="Arial" w:hAnsi="Arial" w:cs="Arial"/>
          <w:sz w:val="20"/>
          <w:szCs w:val="18"/>
        </w:rPr>
        <w:br/>
        <w:t>Carla Grimaldi: violino, cori e percussioni</w:t>
      </w:r>
      <w:r w:rsidRPr="00841653">
        <w:rPr>
          <w:rFonts w:ascii="Arial" w:hAnsi="Arial" w:cs="Arial"/>
          <w:sz w:val="20"/>
          <w:szCs w:val="18"/>
        </w:rPr>
        <w:br/>
      </w:r>
      <w:proofErr w:type="spellStart"/>
      <w:r w:rsidRPr="00841653">
        <w:rPr>
          <w:rFonts w:ascii="Arial" w:hAnsi="Arial" w:cs="Arial"/>
          <w:sz w:val="20"/>
          <w:szCs w:val="18"/>
        </w:rPr>
        <w:t>Stefanelli_cheap</w:t>
      </w:r>
      <w:proofErr w:type="spellEnd"/>
      <w:r w:rsidRPr="00841653">
        <w:rPr>
          <w:rFonts w:ascii="Arial" w:hAnsi="Arial" w:cs="Arial"/>
          <w:sz w:val="20"/>
          <w:szCs w:val="18"/>
        </w:rPr>
        <w:t>: basso, cori, percussioni</w:t>
      </w:r>
      <w:r w:rsidRPr="00841653">
        <w:rPr>
          <w:rFonts w:ascii="Arial" w:hAnsi="Arial" w:cs="Arial"/>
          <w:sz w:val="20"/>
          <w:szCs w:val="18"/>
        </w:rPr>
        <w:br/>
        <w:t xml:space="preserve">Walter </w:t>
      </w:r>
      <w:proofErr w:type="spellStart"/>
      <w:r w:rsidRPr="00841653">
        <w:rPr>
          <w:rFonts w:ascii="Arial" w:hAnsi="Arial" w:cs="Arial"/>
          <w:sz w:val="20"/>
          <w:szCs w:val="18"/>
        </w:rPr>
        <w:t>Marzocchella</w:t>
      </w:r>
      <w:proofErr w:type="spellEnd"/>
      <w:r w:rsidRPr="00841653">
        <w:rPr>
          <w:rFonts w:ascii="Arial" w:hAnsi="Arial" w:cs="Arial"/>
          <w:sz w:val="20"/>
          <w:szCs w:val="18"/>
        </w:rPr>
        <w:t>: batteria</w:t>
      </w:r>
    </w:p>
    <w:p w:rsidR="00251F27" w:rsidRPr="00841653" w:rsidRDefault="00251F27" w:rsidP="006943C8">
      <w:pPr>
        <w:jc w:val="both"/>
        <w:rPr>
          <w:rFonts w:ascii="Arial" w:eastAsia="Arial" w:hAnsi="Arial" w:cs="Arial"/>
          <w:b/>
          <w:bCs/>
          <w:kern w:val="0"/>
          <w:sz w:val="20"/>
          <w:szCs w:val="18"/>
        </w:rPr>
      </w:pPr>
    </w:p>
    <w:p w:rsidR="006943C8" w:rsidRDefault="006943C8" w:rsidP="006943C8">
      <w:pPr>
        <w:jc w:val="both"/>
        <w:rPr>
          <w:rFonts w:ascii="Arial" w:eastAsia="Arial" w:hAnsi="Arial" w:cs="Arial"/>
          <w:sz w:val="20"/>
          <w:szCs w:val="18"/>
        </w:rPr>
      </w:pPr>
      <w:r w:rsidRPr="00841653">
        <w:rPr>
          <w:rFonts w:ascii="Arial" w:eastAsia="Arial" w:hAnsi="Arial" w:cs="Arial"/>
          <w:b/>
          <w:bCs/>
          <w:kern w:val="0"/>
          <w:sz w:val="20"/>
          <w:szCs w:val="18"/>
        </w:rPr>
        <w:t xml:space="preserve">BLINDUR - </w:t>
      </w:r>
      <w:r w:rsidRPr="00841653">
        <w:rPr>
          <w:rFonts w:ascii="Arial" w:eastAsia="Arial" w:hAnsi="Arial" w:cs="Arial"/>
          <w:b/>
          <w:kern w:val="0"/>
          <w:sz w:val="20"/>
          <w:szCs w:val="18"/>
        </w:rPr>
        <w:t>BIOGRAFIA</w:t>
      </w:r>
      <w:r w:rsidRPr="00841653">
        <w:rPr>
          <w:rFonts w:ascii="Arial" w:eastAsia="Arial" w:hAnsi="Arial" w:cs="Arial"/>
          <w:sz w:val="20"/>
          <w:szCs w:val="18"/>
        </w:rPr>
        <w:t> </w:t>
      </w:r>
    </w:p>
    <w:p w:rsidR="003974E3" w:rsidRDefault="003974E3" w:rsidP="006943C8">
      <w:pPr>
        <w:jc w:val="both"/>
        <w:rPr>
          <w:rFonts w:ascii="Arial" w:eastAsia="Arial" w:hAnsi="Arial" w:cs="Arial"/>
          <w:sz w:val="20"/>
          <w:szCs w:val="18"/>
        </w:rPr>
      </w:pPr>
    </w:p>
    <w:p w:rsidR="003974E3" w:rsidRPr="003974E3" w:rsidRDefault="003974E3" w:rsidP="003974E3">
      <w:pPr>
        <w:jc w:val="both"/>
        <w:rPr>
          <w:rFonts w:ascii="Arial" w:eastAsia="Arial" w:hAnsi="Arial" w:cs="Arial"/>
          <w:sz w:val="20"/>
          <w:szCs w:val="20"/>
        </w:rPr>
      </w:pP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è il progetto di Massimo De Vita, </w:t>
      </w:r>
      <w:proofErr w:type="spellStart"/>
      <w:r w:rsidRPr="003974E3">
        <w:rPr>
          <w:rFonts w:ascii="Arial" w:eastAsia="Arial" w:hAnsi="Arial" w:cs="Arial"/>
          <w:sz w:val="20"/>
          <w:szCs w:val="20"/>
        </w:rPr>
        <w:t>songwriter</w:t>
      </w:r>
      <w:proofErr w:type="spellEnd"/>
      <w:r w:rsidRPr="003974E3">
        <w:rPr>
          <w:rFonts w:ascii="Arial" w:eastAsia="Arial" w:hAnsi="Arial" w:cs="Arial"/>
          <w:sz w:val="20"/>
          <w:szCs w:val="20"/>
        </w:rPr>
        <w:t xml:space="preserve"> e produttore.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Il suono di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è fortemente influenzato dal rock alternativo, dal folk e dal cantautorato.</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In nove anni di attività ha collezionato più di 400 concerti tra Italia, Europa e Usa, prendendo parte ad importanti festival internazionali come: Iceland </w:t>
      </w:r>
      <w:proofErr w:type="spellStart"/>
      <w:r w:rsidRPr="003974E3">
        <w:rPr>
          <w:rFonts w:ascii="Arial" w:eastAsia="Arial" w:hAnsi="Arial" w:cs="Arial"/>
          <w:sz w:val="20"/>
          <w:szCs w:val="20"/>
        </w:rPr>
        <w:t>Airwaves</w:t>
      </w:r>
      <w:proofErr w:type="spellEnd"/>
      <w:r w:rsidRPr="003974E3">
        <w:rPr>
          <w:rFonts w:ascii="Arial" w:eastAsia="Arial" w:hAnsi="Arial" w:cs="Arial"/>
          <w:sz w:val="20"/>
          <w:szCs w:val="20"/>
        </w:rPr>
        <w:t xml:space="preserve"> festival (2016 &amp; 2017) a </w:t>
      </w:r>
      <w:proofErr w:type="spellStart"/>
      <w:r w:rsidRPr="003974E3">
        <w:rPr>
          <w:rFonts w:ascii="Arial" w:eastAsia="Arial" w:hAnsi="Arial" w:cs="Arial"/>
          <w:sz w:val="20"/>
          <w:szCs w:val="20"/>
        </w:rPr>
        <w:t>Reykjavik</w:t>
      </w:r>
      <w:proofErr w:type="spellEnd"/>
      <w:r w:rsidRPr="003974E3">
        <w:rPr>
          <w:rFonts w:ascii="Arial" w:eastAsia="Arial" w:hAnsi="Arial" w:cs="Arial"/>
          <w:sz w:val="20"/>
          <w:szCs w:val="20"/>
        </w:rPr>
        <w:t xml:space="preserve">, SXSW festival (2018) ad Austin - Texas; People festival (2018) a Berlino; </w:t>
      </w:r>
      <w:proofErr w:type="spellStart"/>
      <w:r w:rsidRPr="003974E3">
        <w:rPr>
          <w:rFonts w:ascii="Arial" w:eastAsia="Arial" w:hAnsi="Arial" w:cs="Arial"/>
          <w:sz w:val="20"/>
          <w:szCs w:val="20"/>
        </w:rPr>
        <w:t>Body&amp;Soul</w:t>
      </w:r>
      <w:proofErr w:type="spellEnd"/>
      <w:r w:rsidRPr="003974E3">
        <w:rPr>
          <w:rFonts w:ascii="Arial" w:eastAsia="Arial" w:hAnsi="Arial" w:cs="Arial"/>
          <w:sz w:val="20"/>
          <w:szCs w:val="20"/>
        </w:rPr>
        <w:t xml:space="preserve"> Festival (2015) a </w:t>
      </w:r>
      <w:proofErr w:type="spellStart"/>
      <w:r w:rsidRPr="003974E3">
        <w:rPr>
          <w:rFonts w:ascii="Arial" w:eastAsia="Arial" w:hAnsi="Arial" w:cs="Arial"/>
          <w:sz w:val="20"/>
          <w:szCs w:val="20"/>
        </w:rPr>
        <w:t>Westmeath</w:t>
      </w:r>
      <w:proofErr w:type="spellEnd"/>
      <w:r w:rsidRPr="003974E3">
        <w:rPr>
          <w:rFonts w:ascii="Arial" w:eastAsia="Arial" w:hAnsi="Arial" w:cs="Arial"/>
          <w:sz w:val="20"/>
          <w:szCs w:val="20"/>
        </w:rPr>
        <w:t xml:space="preserve">; </w:t>
      </w:r>
      <w:proofErr w:type="spellStart"/>
      <w:r w:rsidRPr="003974E3">
        <w:rPr>
          <w:rFonts w:ascii="Arial" w:eastAsia="Arial" w:hAnsi="Arial" w:cs="Arial"/>
          <w:sz w:val="20"/>
          <w:szCs w:val="20"/>
        </w:rPr>
        <w:t>Italiart</w:t>
      </w:r>
      <w:proofErr w:type="spellEnd"/>
      <w:r w:rsidRPr="003974E3">
        <w:rPr>
          <w:rFonts w:ascii="Arial" w:eastAsia="Arial" w:hAnsi="Arial" w:cs="Arial"/>
          <w:sz w:val="20"/>
          <w:szCs w:val="20"/>
        </w:rPr>
        <w:t xml:space="preserve"> festival (2019) a </w:t>
      </w:r>
      <w:proofErr w:type="spellStart"/>
      <w:r w:rsidRPr="003974E3">
        <w:rPr>
          <w:rFonts w:ascii="Arial" w:eastAsia="Arial" w:hAnsi="Arial" w:cs="Arial"/>
          <w:sz w:val="20"/>
          <w:szCs w:val="20"/>
        </w:rPr>
        <w:t>Dijon</w:t>
      </w:r>
      <w:proofErr w:type="spellEnd"/>
      <w:r w:rsidRPr="003974E3">
        <w:rPr>
          <w:rFonts w:ascii="Arial" w:eastAsia="Arial" w:hAnsi="Arial" w:cs="Arial"/>
          <w:sz w:val="20"/>
          <w:szCs w:val="20"/>
        </w:rPr>
        <w:t>.</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ha pubblicato tra il 2014 e il 2016 due EP dal vivo "Casa Lavica live session" e "Solo Andata - Live in giardino".</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In quegli anni il progetto è stato vincitore di vari premi tra cui: premio Fabrizio De André 2015; premio Pierangelo Bertoli 2015; premio Buscaglione “Sotto il cielo di Fred” 2016; premio </w:t>
      </w:r>
      <w:proofErr w:type="spellStart"/>
      <w:r w:rsidRPr="003974E3">
        <w:rPr>
          <w:rFonts w:ascii="Arial" w:eastAsia="Arial" w:hAnsi="Arial" w:cs="Arial"/>
          <w:sz w:val="20"/>
          <w:szCs w:val="20"/>
        </w:rPr>
        <w:t>Donida</w:t>
      </w:r>
      <w:proofErr w:type="spellEnd"/>
      <w:r w:rsidRPr="003974E3">
        <w:rPr>
          <w:rFonts w:ascii="Arial" w:eastAsia="Arial" w:hAnsi="Arial" w:cs="Arial"/>
          <w:sz w:val="20"/>
          <w:szCs w:val="20"/>
        </w:rPr>
        <w:t xml:space="preserve"> 2014; premio </w:t>
      </w:r>
      <w:proofErr w:type="spellStart"/>
      <w:r w:rsidRPr="003974E3">
        <w:rPr>
          <w:rFonts w:ascii="Arial" w:eastAsia="Arial" w:hAnsi="Arial" w:cs="Arial"/>
          <w:sz w:val="20"/>
          <w:szCs w:val="20"/>
        </w:rPr>
        <w:t>Discodays</w:t>
      </w:r>
      <w:proofErr w:type="spellEnd"/>
      <w:r w:rsidRPr="003974E3">
        <w:rPr>
          <w:rFonts w:ascii="Arial" w:eastAsia="Arial" w:hAnsi="Arial" w:cs="Arial"/>
          <w:sz w:val="20"/>
          <w:szCs w:val="20"/>
        </w:rPr>
        <w:t xml:space="preserve"> 2016. Inoltre è stato tra i 16 finalisti per l'edizione 2016 di </w:t>
      </w:r>
      <w:proofErr w:type="spellStart"/>
      <w:r w:rsidRPr="003974E3">
        <w:rPr>
          <w:rFonts w:ascii="Arial" w:eastAsia="Arial" w:hAnsi="Arial" w:cs="Arial"/>
          <w:sz w:val="20"/>
          <w:szCs w:val="20"/>
        </w:rPr>
        <w:t>Musicultura</w:t>
      </w:r>
      <w:proofErr w:type="spellEnd"/>
      <w:r w:rsidRPr="003974E3">
        <w:rPr>
          <w:rFonts w:ascii="Arial" w:eastAsia="Arial" w:hAnsi="Arial" w:cs="Arial"/>
          <w:sz w:val="20"/>
          <w:szCs w:val="20"/>
        </w:rPr>
        <w:t xml:space="preserve">. Nello stesso anno,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è tra le 10 band rivelazione dell'anno secondo </w:t>
      </w:r>
      <w:proofErr w:type="spellStart"/>
      <w:r w:rsidRPr="003974E3">
        <w:rPr>
          <w:rFonts w:ascii="Arial" w:eastAsia="Arial" w:hAnsi="Arial" w:cs="Arial"/>
          <w:sz w:val="20"/>
          <w:szCs w:val="20"/>
        </w:rPr>
        <w:t>Keepon</w:t>
      </w:r>
      <w:proofErr w:type="spellEnd"/>
      <w:r w:rsidRPr="003974E3">
        <w:rPr>
          <w:rFonts w:ascii="Arial" w:eastAsia="Arial" w:hAnsi="Arial" w:cs="Arial"/>
          <w:sz w:val="20"/>
          <w:szCs w:val="20"/>
        </w:rPr>
        <w:t>.</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Nel 2017 viene pubblicato da La Tempesta dischi l'omonimo disco d'esordio, entrato tra i cinque migliori dischi nella categoria “opera prima” per il premio Tenco.</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Per celebrare la fine del tour 2017, che ha contato più di 90 concerti in un anno, è stato pubblicato da </w:t>
      </w:r>
      <w:proofErr w:type="spellStart"/>
      <w:r w:rsidRPr="003974E3">
        <w:rPr>
          <w:rFonts w:ascii="Arial" w:eastAsia="Arial" w:hAnsi="Arial" w:cs="Arial"/>
          <w:sz w:val="20"/>
          <w:szCs w:val="20"/>
        </w:rPr>
        <w:t>Manita</w:t>
      </w:r>
      <w:proofErr w:type="spellEnd"/>
      <w:r w:rsidRPr="003974E3">
        <w:rPr>
          <w:rFonts w:ascii="Arial" w:eastAsia="Arial" w:hAnsi="Arial" w:cs="Arial"/>
          <w:sz w:val="20"/>
          <w:szCs w:val="20"/>
        </w:rPr>
        <w:t xml:space="preserve"> Dischi in collaborazione con </w:t>
      </w:r>
      <w:proofErr w:type="spellStart"/>
      <w:r w:rsidRPr="003974E3">
        <w:rPr>
          <w:rFonts w:ascii="Arial" w:eastAsia="Arial" w:hAnsi="Arial" w:cs="Arial"/>
          <w:sz w:val="20"/>
          <w:szCs w:val="20"/>
        </w:rPr>
        <w:t>Rolling</w:t>
      </w:r>
      <w:proofErr w:type="spellEnd"/>
      <w:r w:rsidRPr="003974E3">
        <w:rPr>
          <w:rFonts w:ascii="Arial" w:eastAsia="Arial" w:hAnsi="Arial" w:cs="Arial"/>
          <w:sz w:val="20"/>
          <w:szCs w:val="20"/>
        </w:rPr>
        <w:t xml:space="preserve"> Stone Italia, l'</w:t>
      </w:r>
      <w:proofErr w:type="spellStart"/>
      <w:r w:rsidRPr="003974E3">
        <w:rPr>
          <w:rFonts w:ascii="Arial" w:eastAsia="Arial" w:hAnsi="Arial" w:cs="Arial"/>
          <w:sz w:val="20"/>
          <w:szCs w:val="20"/>
        </w:rPr>
        <w:t>Ep</w:t>
      </w:r>
      <w:proofErr w:type="spellEnd"/>
      <w:r w:rsidRPr="003974E3">
        <w:rPr>
          <w:rFonts w:ascii="Arial" w:eastAsia="Arial" w:hAnsi="Arial" w:cs="Arial"/>
          <w:sz w:val="20"/>
          <w:szCs w:val="20"/>
        </w:rPr>
        <w:t xml:space="preserve"> "Mozzarella session", una raccolta di cover, in cui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ha duettato con Malmö, Dellera e </w:t>
      </w:r>
      <w:proofErr w:type="spellStart"/>
      <w:r w:rsidRPr="003974E3">
        <w:rPr>
          <w:rFonts w:ascii="Arial" w:eastAsia="Arial" w:hAnsi="Arial" w:cs="Arial"/>
          <w:sz w:val="20"/>
          <w:szCs w:val="20"/>
        </w:rPr>
        <w:t>Xabier</w:t>
      </w:r>
      <w:proofErr w:type="spellEnd"/>
      <w:r w:rsidRPr="003974E3">
        <w:rPr>
          <w:rFonts w:ascii="Arial" w:eastAsia="Arial" w:hAnsi="Arial" w:cs="Arial"/>
          <w:sz w:val="20"/>
          <w:szCs w:val="20"/>
        </w:rPr>
        <w:t xml:space="preserve"> </w:t>
      </w:r>
      <w:proofErr w:type="spellStart"/>
      <w:r w:rsidRPr="003974E3">
        <w:rPr>
          <w:rFonts w:ascii="Arial" w:eastAsia="Arial" w:hAnsi="Arial" w:cs="Arial"/>
          <w:sz w:val="20"/>
          <w:szCs w:val="20"/>
        </w:rPr>
        <w:t>Iriondo</w:t>
      </w:r>
      <w:proofErr w:type="spellEnd"/>
      <w:r w:rsidRPr="003974E3">
        <w:rPr>
          <w:rFonts w:ascii="Arial" w:eastAsia="Arial" w:hAnsi="Arial" w:cs="Arial"/>
          <w:sz w:val="20"/>
          <w:szCs w:val="20"/>
        </w:rPr>
        <w:t xml:space="preserve"> degli </w:t>
      </w:r>
      <w:proofErr w:type="spellStart"/>
      <w:r w:rsidRPr="003974E3">
        <w:rPr>
          <w:rFonts w:ascii="Arial" w:eastAsia="Arial" w:hAnsi="Arial" w:cs="Arial"/>
          <w:sz w:val="20"/>
          <w:szCs w:val="20"/>
        </w:rPr>
        <w:t>Afterhours</w:t>
      </w:r>
      <w:proofErr w:type="spellEnd"/>
      <w:r w:rsidRPr="003974E3">
        <w:rPr>
          <w:rFonts w:ascii="Arial" w:eastAsia="Arial" w:hAnsi="Arial" w:cs="Arial"/>
          <w:sz w:val="20"/>
          <w:szCs w:val="20"/>
        </w:rPr>
        <w:t xml:space="preserve">, Tre Allegri Ragazzi Morti, </w:t>
      </w:r>
      <w:proofErr w:type="spellStart"/>
      <w:r w:rsidRPr="003974E3">
        <w:rPr>
          <w:rFonts w:ascii="Arial" w:eastAsia="Arial" w:hAnsi="Arial" w:cs="Arial"/>
          <w:sz w:val="20"/>
          <w:szCs w:val="20"/>
        </w:rPr>
        <w:t>Espana</w:t>
      </w:r>
      <w:proofErr w:type="spellEnd"/>
      <w:r w:rsidRPr="003974E3">
        <w:rPr>
          <w:rFonts w:ascii="Arial" w:eastAsia="Arial" w:hAnsi="Arial" w:cs="Arial"/>
          <w:sz w:val="20"/>
          <w:szCs w:val="20"/>
        </w:rPr>
        <w:t xml:space="preserve"> Circo Este, Luca Romagnoli del Management.</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Nel 2017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ha partecipato anche a "Tregua 1997-2017 Stelle Buone", riedizione del celebre album di Cristina Donà, duettando con la stessa Donà nel brano "Piccola Faccia".</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Insieme a Carlo Verdone, Renzo Arbore, Elio e le storie tese, Mogol e altri,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è tra i protagonisti del </w:t>
      </w:r>
      <w:proofErr w:type="spellStart"/>
      <w:r w:rsidRPr="003974E3">
        <w:rPr>
          <w:rFonts w:ascii="Arial" w:eastAsia="Arial" w:hAnsi="Arial" w:cs="Arial"/>
          <w:sz w:val="20"/>
          <w:szCs w:val="20"/>
        </w:rPr>
        <w:t>docufilm</w:t>
      </w:r>
      <w:proofErr w:type="spellEnd"/>
      <w:r w:rsidRPr="003974E3">
        <w:rPr>
          <w:rFonts w:ascii="Arial" w:eastAsia="Arial" w:hAnsi="Arial" w:cs="Arial"/>
          <w:sz w:val="20"/>
          <w:szCs w:val="20"/>
        </w:rPr>
        <w:t xml:space="preserve"> "Vinilici - perché il vinile ama la musica" di Fulvio Iannucci (2018 - </w:t>
      </w:r>
      <w:proofErr w:type="spellStart"/>
      <w:r w:rsidRPr="003974E3">
        <w:rPr>
          <w:rFonts w:ascii="Arial" w:eastAsia="Arial" w:hAnsi="Arial" w:cs="Arial"/>
          <w:sz w:val="20"/>
          <w:szCs w:val="20"/>
        </w:rPr>
        <w:t>Mescalito</w:t>
      </w:r>
      <w:proofErr w:type="spellEnd"/>
      <w:r w:rsidRPr="003974E3">
        <w:rPr>
          <w:rFonts w:ascii="Arial" w:eastAsia="Arial" w:hAnsi="Arial" w:cs="Arial"/>
          <w:sz w:val="20"/>
          <w:szCs w:val="20"/>
        </w:rPr>
        <w:t xml:space="preserve"> film), per cui ha curato anche parte della colonna sonora; il </w:t>
      </w:r>
      <w:proofErr w:type="spellStart"/>
      <w:r w:rsidRPr="003974E3">
        <w:rPr>
          <w:rFonts w:ascii="Arial" w:eastAsia="Arial" w:hAnsi="Arial" w:cs="Arial"/>
          <w:sz w:val="20"/>
          <w:szCs w:val="20"/>
        </w:rPr>
        <w:t>docufilm</w:t>
      </w:r>
      <w:proofErr w:type="spellEnd"/>
      <w:r w:rsidRPr="003974E3">
        <w:rPr>
          <w:rFonts w:ascii="Arial" w:eastAsia="Arial" w:hAnsi="Arial" w:cs="Arial"/>
          <w:sz w:val="20"/>
          <w:szCs w:val="20"/>
        </w:rPr>
        <w:t xml:space="preserve"> è stato presentato al "RIFF - Rome </w:t>
      </w:r>
      <w:proofErr w:type="spellStart"/>
      <w:r w:rsidRPr="003974E3">
        <w:rPr>
          <w:rFonts w:ascii="Arial" w:eastAsia="Arial" w:hAnsi="Arial" w:cs="Arial"/>
          <w:sz w:val="20"/>
          <w:szCs w:val="20"/>
        </w:rPr>
        <w:t>Independent</w:t>
      </w:r>
      <w:proofErr w:type="spellEnd"/>
      <w:r w:rsidRPr="003974E3">
        <w:rPr>
          <w:rFonts w:ascii="Arial" w:eastAsia="Arial" w:hAnsi="Arial" w:cs="Arial"/>
          <w:sz w:val="20"/>
          <w:szCs w:val="20"/>
        </w:rPr>
        <w:t xml:space="preserve"> Film Festival" e è stato in tutte le sale a partire dal 20 novembre 2018.</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Dal dicembre 2018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insieme ad altri artisti, è parte dello spettacolo / laboratorio "gli ultimi saranno", che porta musica, teatro e improvvisazione nelle carceri italiane.</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Il 19 Aprile 2019 esce, per La Tempesta dischi, il secondo disco di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intitolato “A”, anticipato dai singoli “Invisibile agli occhi” e “Futuro Presente”.</w:t>
      </w:r>
    </w:p>
    <w:p w:rsidR="003974E3" w:rsidRDefault="003974E3" w:rsidP="003974E3">
      <w:pPr>
        <w:jc w:val="both"/>
        <w:rPr>
          <w:rFonts w:ascii="Arial" w:eastAsia="Arial" w:hAnsi="Arial" w:cs="Arial"/>
          <w:sz w:val="20"/>
          <w:szCs w:val="20"/>
        </w:rPr>
      </w:pP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lastRenderedPageBreak/>
        <w:t xml:space="preserve">Link video “Invisibile agli occhi”: </w:t>
      </w:r>
      <w:hyperlink r:id="rId10" w:history="1">
        <w:r w:rsidRPr="000B2E37">
          <w:rPr>
            <w:rStyle w:val="Collegamentoipertestuale"/>
            <w:rFonts w:ascii="Arial" w:eastAsia="Arial" w:hAnsi="Arial" w:cs="Arial"/>
            <w:sz w:val="20"/>
            <w:szCs w:val="20"/>
          </w:rPr>
          <w:t>https://youtu.be/Y1X2p4UxRrk</w:t>
        </w:r>
      </w:hyperlink>
      <w:r>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Link video “Futuro presente”: </w:t>
      </w:r>
      <w:hyperlink r:id="rId11" w:history="1">
        <w:r w:rsidRPr="000B2E37">
          <w:rPr>
            <w:rStyle w:val="Collegamentoipertestuale"/>
            <w:rFonts w:ascii="Arial" w:eastAsia="Arial" w:hAnsi="Arial" w:cs="Arial"/>
            <w:sz w:val="20"/>
            <w:szCs w:val="20"/>
          </w:rPr>
          <w:t>https://www.youtube.com/watch?v=cGkEAMl_Ol4</w:t>
        </w:r>
      </w:hyperlink>
      <w:r>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Nel 2020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è tra i finalisti vincitori della XXXI edizione di </w:t>
      </w:r>
      <w:proofErr w:type="spellStart"/>
      <w:r w:rsidRPr="003974E3">
        <w:rPr>
          <w:rFonts w:ascii="Arial" w:eastAsia="Arial" w:hAnsi="Arial" w:cs="Arial"/>
          <w:sz w:val="20"/>
          <w:szCs w:val="20"/>
        </w:rPr>
        <w:t>Musicultura</w:t>
      </w:r>
      <w:proofErr w:type="spellEnd"/>
      <w:r w:rsidRPr="003974E3">
        <w:rPr>
          <w:rFonts w:ascii="Arial" w:eastAsia="Arial" w:hAnsi="Arial" w:cs="Arial"/>
          <w:sz w:val="20"/>
          <w:szCs w:val="20"/>
        </w:rPr>
        <w:t>, dove, durante le serate finali, vince il Premio della Critica e il Premio AFI.</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Nello stesso anno si qualifica anche fra i finalisti del Premio Bindi, vincendo la Targa Beppe </w:t>
      </w:r>
      <w:proofErr w:type="spellStart"/>
      <w:r w:rsidRPr="003974E3">
        <w:rPr>
          <w:rFonts w:ascii="Arial" w:eastAsia="Arial" w:hAnsi="Arial" w:cs="Arial"/>
          <w:sz w:val="20"/>
          <w:szCs w:val="20"/>
        </w:rPr>
        <w:t>Quirici</w:t>
      </w:r>
      <w:proofErr w:type="spellEnd"/>
      <w:r w:rsidRPr="003974E3">
        <w:rPr>
          <w:rFonts w:ascii="Arial" w:eastAsia="Arial" w:hAnsi="Arial" w:cs="Arial"/>
          <w:sz w:val="20"/>
          <w:szCs w:val="20"/>
        </w:rPr>
        <w:t xml:space="preserve"> per il miglior arrangiamento.</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Il 3 luglio 2020 esce “3000remiX”, EP contenente 7 versioni inedite, rimasterizzate e remixate del brano “3000X”, contenuto nel disco “A”.</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Nel 2021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è vincitore assoluto del Premio Amnesty Italia - sezione Emergenti 2021.</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A maggio 2022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partecipa al concerto dell’Uno Maggio Taranto e annuncia l’uscita di un nuovo album per l’autunno. Il disco, intitolato “Exit”, è uscito il 30 settembre 2022.</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Il 16 maggio 2023 pubblica “Exit Live”, un EP di 5 brani registrati dal vivo e arrangiati in una veste inedita.</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ha collaborato in ambito internazionale con vari artisti come:</w:t>
      </w:r>
    </w:p>
    <w:p w:rsidR="003974E3" w:rsidRPr="003974E3" w:rsidRDefault="003974E3" w:rsidP="003974E3">
      <w:pPr>
        <w:jc w:val="both"/>
        <w:rPr>
          <w:rFonts w:ascii="Arial" w:eastAsia="Arial" w:hAnsi="Arial" w:cs="Arial"/>
          <w:sz w:val="20"/>
          <w:szCs w:val="20"/>
        </w:rPr>
      </w:pPr>
      <w:proofErr w:type="spellStart"/>
      <w:r w:rsidRPr="003974E3">
        <w:rPr>
          <w:rFonts w:ascii="Arial" w:eastAsia="Arial" w:hAnsi="Arial" w:cs="Arial"/>
          <w:sz w:val="20"/>
          <w:szCs w:val="20"/>
        </w:rPr>
        <w:t>Damien</w:t>
      </w:r>
      <w:proofErr w:type="spellEnd"/>
      <w:r w:rsidRPr="003974E3">
        <w:rPr>
          <w:rFonts w:ascii="Arial" w:eastAsia="Arial" w:hAnsi="Arial" w:cs="Arial"/>
          <w:sz w:val="20"/>
          <w:szCs w:val="20"/>
        </w:rPr>
        <w:t xml:space="preserve"> Rice, per il quale è stato open </w:t>
      </w:r>
      <w:proofErr w:type="spellStart"/>
      <w:r w:rsidRPr="003974E3">
        <w:rPr>
          <w:rFonts w:ascii="Arial" w:eastAsia="Arial" w:hAnsi="Arial" w:cs="Arial"/>
          <w:sz w:val="20"/>
          <w:szCs w:val="20"/>
        </w:rPr>
        <w:t>act</w:t>
      </w:r>
      <w:proofErr w:type="spellEnd"/>
      <w:r w:rsidRPr="003974E3">
        <w:rPr>
          <w:rFonts w:ascii="Arial" w:eastAsia="Arial" w:hAnsi="Arial" w:cs="Arial"/>
          <w:sz w:val="20"/>
          <w:szCs w:val="20"/>
        </w:rPr>
        <w:t xml:space="preserve"> e con cui ha duettato durante il suo primo concerto a Napoli nel 2017, replicando nel 2018 al Leuciane Festival di Caserta e al People Festival di Berlino, fino all'ultima apparizione al teatro Dal Verme di Milano nel marzo 2023;</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J </w:t>
      </w:r>
      <w:proofErr w:type="spellStart"/>
      <w:r w:rsidRPr="003974E3">
        <w:rPr>
          <w:rFonts w:ascii="Arial" w:eastAsia="Arial" w:hAnsi="Arial" w:cs="Arial"/>
          <w:sz w:val="20"/>
          <w:szCs w:val="20"/>
        </w:rPr>
        <w:t>Mascis</w:t>
      </w:r>
      <w:proofErr w:type="spellEnd"/>
      <w:r w:rsidRPr="003974E3">
        <w:rPr>
          <w:rFonts w:ascii="Arial" w:eastAsia="Arial" w:hAnsi="Arial" w:cs="Arial"/>
          <w:sz w:val="20"/>
          <w:szCs w:val="20"/>
        </w:rPr>
        <w:t xml:space="preserve">, cantante chitarrista dei Dinosaur JR, che ha affidato a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le aperture del suo ultimo tour italiano nel 2019 e che ha successivamente partecipato alle registrazioni del terzo album di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"EXIT", nel brano "MR </w:t>
      </w:r>
      <w:proofErr w:type="spellStart"/>
      <w:r w:rsidRPr="003974E3">
        <w:rPr>
          <w:rFonts w:ascii="Arial" w:eastAsia="Arial" w:hAnsi="Arial" w:cs="Arial"/>
          <w:sz w:val="20"/>
          <w:szCs w:val="20"/>
        </w:rPr>
        <w:t>Happytime</w:t>
      </w:r>
      <w:proofErr w:type="spellEnd"/>
      <w:r w:rsidRPr="003974E3">
        <w:rPr>
          <w:rFonts w:ascii="Arial" w:eastAsia="Arial" w:hAnsi="Arial" w:cs="Arial"/>
          <w:sz w:val="20"/>
          <w:szCs w:val="20"/>
        </w:rPr>
        <w:t>";</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JT </w:t>
      </w:r>
      <w:proofErr w:type="spellStart"/>
      <w:r w:rsidRPr="003974E3">
        <w:rPr>
          <w:rFonts w:ascii="Arial" w:eastAsia="Arial" w:hAnsi="Arial" w:cs="Arial"/>
          <w:sz w:val="20"/>
          <w:szCs w:val="20"/>
        </w:rPr>
        <w:t>Bates</w:t>
      </w:r>
      <w:proofErr w:type="spellEnd"/>
      <w:r w:rsidRPr="003974E3">
        <w:rPr>
          <w:rFonts w:ascii="Arial" w:eastAsia="Arial" w:hAnsi="Arial" w:cs="Arial"/>
          <w:sz w:val="20"/>
          <w:szCs w:val="20"/>
        </w:rPr>
        <w:t xml:space="preserve">, batterista con Bon </w:t>
      </w:r>
      <w:proofErr w:type="spellStart"/>
      <w:r w:rsidRPr="003974E3">
        <w:rPr>
          <w:rFonts w:ascii="Arial" w:eastAsia="Arial" w:hAnsi="Arial" w:cs="Arial"/>
          <w:sz w:val="20"/>
          <w:szCs w:val="20"/>
        </w:rPr>
        <w:t>Iver</w:t>
      </w:r>
      <w:proofErr w:type="spellEnd"/>
      <w:r w:rsidRPr="003974E3">
        <w:rPr>
          <w:rFonts w:ascii="Arial" w:eastAsia="Arial" w:hAnsi="Arial" w:cs="Arial"/>
          <w:sz w:val="20"/>
          <w:szCs w:val="20"/>
        </w:rPr>
        <w:t xml:space="preserve">, Big </w:t>
      </w:r>
      <w:proofErr w:type="spellStart"/>
      <w:r w:rsidRPr="003974E3">
        <w:rPr>
          <w:rFonts w:ascii="Arial" w:eastAsia="Arial" w:hAnsi="Arial" w:cs="Arial"/>
          <w:sz w:val="20"/>
          <w:szCs w:val="20"/>
        </w:rPr>
        <w:t>Red</w:t>
      </w:r>
      <w:proofErr w:type="spellEnd"/>
      <w:r w:rsidRPr="003974E3">
        <w:rPr>
          <w:rFonts w:ascii="Arial" w:eastAsia="Arial" w:hAnsi="Arial" w:cs="Arial"/>
          <w:sz w:val="20"/>
          <w:szCs w:val="20"/>
        </w:rPr>
        <w:t xml:space="preserve"> Machine e altri, con il quale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ha registrato alcune tracce del suo disco "A" e del nuovo disco “Exit”;</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Jonathan Wilson, già produttore di </w:t>
      </w:r>
      <w:proofErr w:type="spellStart"/>
      <w:r w:rsidRPr="003974E3">
        <w:rPr>
          <w:rFonts w:ascii="Arial" w:eastAsia="Arial" w:hAnsi="Arial" w:cs="Arial"/>
          <w:sz w:val="20"/>
          <w:szCs w:val="20"/>
        </w:rPr>
        <w:t>Father</w:t>
      </w:r>
      <w:proofErr w:type="spellEnd"/>
      <w:r w:rsidRPr="003974E3">
        <w:rPr>
          <w:rFonts w:ascii="Arial" w:eastAsia="Arial" w:hAnsi="Arial" w:cs="Arial"/>
          <w:sz w:val="20"/>
          <w:szCs w:val="20"/>
        </w:rPr>
        <w:t xml:space="preserve"> John </w:t>
      </w:r>
      <w:proofErr w:type="spellStart"/>
      <w:r w:rsidRPr="003974E3">
        <w:rPr>
          <w:rFonts w:ascii="Arial" w:eastAsia="Arial" w:hAnsi="Arial" w:cs="Arial"/>
          <w:sz w:val="20"/>
          <w:szCs w:val="20"/>
        </w:rPr>
        <w:t>Misty</w:t>
      </w:r>
      <w:proofErr w:type="spellEnd"/>
      <w:r w:rsidRPr="003974E3">
        <w:rPr>
          <w:rFonts w:ascii="Arial" w:eastAsia="Arial" w:hAnsi="Arial" w:cs="Arial"/>
          <w:sz w:val="20"/>
          <w:szCs w:val="20"/>
        </w:rPr>
        <w:t xml:space="preserve"> e chitarrista di Roger </w:t>
      </w:r>
      <w:proofErr w:type="spellStart"/>
      <w:r w:rsidRPr="003974E3">
        <w:rPr>
          <w:rFonts w:ascii="Arial" w:eastAsia="Arial" w:hAnsi="Arial" w:cs="Arial"/>
          <w:sz w:val="20"/>
          <w:szCs w:val="20"/>
        </w:rPr>
        <w:t>Waters</w:t>
      </w:r>
      <w:proofErr w:type="spellEnd"/>
      <w:r w:rsidRPr="003974E3">
        <w:rPr>
          <w:rFonts w:ascii="Arial" w:eastAsia="Arial" w:hAnsi="Arial" w:cs="Arial"/>
          <w:sz w:val="20"/>
          <w:szCs w:val="20"/>
        </w:rPr>
        <w:t xml:space="preserve">, per il quale è stato open </w:t>
      </w:r>
      <w:proofErr w:type="spellStart"/>
      <w:r w:rsidRPr="003974E3">
        <w:rPr>
          <w:rFonts w:ascii="Arial" w:eastAsia="Arial" w:hAnsi="Arial" w:cs="Arial"/>
          <w:sz w:val="20"/>
          <w:szCs w:val="20"/>
        </w:rPr>
        <w:t>act</w:t>
      </w:r>
      <w:proofErr w:type="spellEnd"/>
      <w:r w:rsidRPr="003974E3">
        <w:rPr>
          <w:rFonts w:ascii="Arial" w:eastAsia="Arial" w:hAnsi="Arial" w:cs="Arial"/>
          <w:sz w:val="20"/>
          <w:szCs w:val="20"/>
        </w:rPr>
        <w:t xml:space="preserve"> nella data romana del suo tour 2018;</w:t>
      </w:r>
    </w:p>
    <w:p w:rsidR="003974E3" w:rsidRPr="003974E3" w:rsidRDefault="003974E3" w:rsidP="003974E3">
      <w:pPr>
        <w:jc w:val="both"/>
        <w:rPr>
          <w:rFonts w:ascii="Arial" w:eastAsia="Arial" w:hAnsi="Arial" w:cs="Arial"/>
          <w:sz w:val="20"/>
          <w:szCs w:val="20"/>
        </w:rPr>
      </w:pPr>
      <w:proofErr w:type="spellStart"/>
      <w:r w:rsidRPr="003974E3">
        <w:rPr>
          <w:rFonts w:ascii="Arial" w:eastAsia="Arial" w:hAnsi="Arial" w:cs="Arial"/>
          <w:sz w:val="20"/>
          <w:szCs w:val="20"/>
        </w:rPr>
        <w:t>Gyda</w:t>
      </w:r>
      <w:proofErr w:type="spellEnd"/>
      <w:r w:rsidRPr="003974E3">
        <w:rPr>
          <w:rFonts w:ascii="Arial" w:eastAsia="Arial" w:hAnsi="Arial" w:cs="Arial"/>
          <w:sz w:val="20"/>
          <w:szCs w:val="20"/>
        </w:rPr>
        <w:t xml:space="preserve"> </w:t>
      </w:r>
      <w:proofErr w:type="spellStart"/>
      <w:r w:rsidRPr="003974E3">
        <w:rPr>
          <w:rFonts w:ascii="Arial" w:eastAsia="Arial" w:hAnsi="Arial" w:cs="Arial"/>
          <w:sz w:val="20"/>
          <w:szCs w:val="20"/>
        </w:rPr>
        <w:t>Valtirsdottir</w:t>
      </w:r>
      <w:proofErr w:type="spellEnd"/>
      <w:r w:rsidRPr="003974E3">
        <w:rPr>
          <w:rFonts w:ascii="Arial" w:eastAsia="Arial" w:hAnsi="Arial" w:cs="Arial"/>
          <w:sz w:val="20"/>
          <w:szCs w:val="20"/>
        </w:rPr>
        <w:t xml:space="preserve">, cantante, violoncellista e fondatrice della band islandese </w:t>
      </w:r>
      <w:proofErr w:type="spellStart"/>
      <w:r w:rsidRPr="003974E3">
        <w:rPr>
          <w:rFonts w:ascii="Arial" w:eastAsia="Arial" w:hAnsi="Arial" w:cs="Arial"/>
          <w:sz w:val="20"/>
          <w:szCs w:val="20"/>
        </w:rPr>
        <w:t>Mum</w:t>
      </w:r>
      <w:proofErr w:type="spellEnd"/>
      <w:r w:rsidRPr="003974E3">
        <w:rPr>
          <w:rFonts w:ascii="Arial" w:eastAsia="Arial" w:hAnsi="Arial" w:cs="Arial"/>
          <w:sz w:val="20"/>
          <w:szCs w:val="20"/>
        </w:rPr>
        <w:t xml:space="preserve">, con la quale </w:t>
      </w: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xml:space="preserve"> ha duettato all'anteprima del </w:t>
      </w:r>
      <w:proofErr w:type="spellStart"/>
      <w:r w:rsidRPr="003974E3">
        <w:rPr>
          <w:rFonts w:ascii="Arial" w:eastAsia="Arial" w:hAnsi="Arial" w:cs="Arial"/>
          <w:sz w:val="20"/>
          <w:szCs w:val="20"/>
        </w:rPr>
        <w:t>Disorder</w:t>
      </w:r>
      <w:proofErr w:type="spellEnd"/>
      <w:r w:rsidRPr="003974E3">
        <w:rPr>
          <w:rFonts w:ascii="Arial" w:eastAsia="Arial" w:hAnsi="Arial" w:cs="Arial"/>
          <w:sz w:val="20"/>
          <w:szCs w:val="20"/>
        </w:rPr>
        <w:t xml:space="preserve"> festival 2019 (Eboli - SA);</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Johnny </w:t>
      </w:r>
      <w:proofErr w:type="spellStart"/>
      <w:r w:rsidRPr="003974E3">
        <w:rPr>
          <w:rFonts w:ascii="Arial" w:eastAsia="Arial" w:hAnsi="Arial" w:cs="Arial"/>
          <w:sz w:val="20"/>
          <w:szCs w:val="20"/>
        </w:rPr>
        <w:t>Rayge</w:t>
      </w:r>
      <w:proofErr w:type="spellEnd"/>
      <w:r w:rsidRPr="003974E3">
        <w:rPr>
          <w:rFonts w:ascii="Arial" w:eastAsia="Arial" w:hAnsi="Arial" w:cs="Arial"/>
          <w:sz w:val="20"/>
          <w:szCs w:val="20"/>
        </w:rPr>
        <w:t>, cantautore irlandese, con il quale ha realizzato un tour di 11 date in Italia nel 2014;</w:t>
      </w:r>
    </w:p>
    <w:p w:rsidR="003974E3" w:rsidRPr="003974E3" w:rsidRDefault="003974E3" w:rsidP="003974E3">
      <w:pPr>
        <w:jc w:val="both"/>
        <w:rPr>
          <w:rFonts w:ascii="Arial" w:eastAsia="Arial" w:hAnsi="Arial" w:cs="Arial"/>
          <w:sz w:val="20"/>
          <w:szCs w:val="20"/>
        </w:rPr>
      </w:pPr>
      <w:proofErr w:type="spellStart"/>
      <w:r w:rsidRPr="003974E3">
        <w:rPr>
          <w:rFonts w:ascii="Arial" w:eastAsia="Arial" w:hAnsi="Arial" w:cs="Arial"/>
          <w:sz w:val="20"/>
          <w:szCs w:val="20"/>
        </w:rPr>
        <w:t>Barzin</w:t>
      </w:r>
      <w:proofErr w:type="spellEnd"/>
      <w:r w:rsidRPr="003974E3">
        <w:rPr>
          <w:rFonts w:ascii="Arial" w:eastAsia="Arial" w:hAnsi="Arial" w:cs="Arial"/>
          <w:sz w:val="20"/>
          <w:szCs w:val="20"/>
        </w:rPr>
        <w:t xml:space="preserve">, cantautore e poeta canadese, per il quale è stato open </w:t>
      </w:r>
      <w:proofErr w:type="spellStart"/>
      <w:r w:rsidRPr="003974E3">
        <w:rPr>
          <w:rFonts w:ascii="Arial" w:eastAsia="Arial" w:hAnsi="Arial" w:cs="Arial"/>
          <w:sz w:val="20"/>
          <w:szCs w:val="20"/>
        </w:rPr>
        <w:t>act</w:t>
      </w:r>
      <w:proofErr w:type="spellEnd"/>
      <w:r w:rsidRPr="003974E3">
        <w:rPr>
          <w:rFonts w:ascii="Arial" w:eastAsia="Arial" w:hAnsi="Arial" w:cs="Arial"/>
          <w:sz w:val="20"/>
          <w:szCs w:val="20"/>
        </w:rPr>
        <w:t xml:space="preserve"> nella data napoletana del suo ultimo tour europeo nel 2016.</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Inoltre collabora costantemente con </w:t>
      </w:r>
      <w:proofErr w:type="spellStart"/>
      <w:r w:rsidRPr="003974E3">
        <w:rPr>
          <w:rFonts w:ascii="Arial" w:eastAsia="Arial" w:hAnsi="Arial" w:cs="Arial"/>
          <w:sz w:val="20"/>
          <w:szCs w:val="20"/>
        </w:rPr>
        <w:t>Birgir</w:t>
      </w:r>
      <w:proofErr w:type="spellEnd"/>
      <w:r w:rsidRPr="003974E3">
        <w:rPr>
          <w:rFonts w:ascii="Arial" w:eastAsia="Arial" w:hAnsi="Arial" w:cs="Arial"/>
          <w:sz w:val="20"/>
          <w:szCs w:val="20"/>
        </w:rPr>
        <w:t xml:space="preserve"> </w:t>
      </w:r>
      <w:proofErr w:type="spellStart"/>
      <w:r w:rsidRPr="003974E3">
        <w:rPr>
          <w:rFonts w:ascii="Arial" w:eastAsia="Arial" w:hAnsi="Arial" w:cs="Arial"/>
          <w:sz w:val="20"/>
          <w:szCs w:val="20"/>
        </w:rPr>
        <w:t>Birgisson</w:t>
      </w:r>
      <w:proofErr w:type="spellEnd"/>
      <w:r w:rsidRPr="003974E3">
        <w:rPr>
          <w:rFonts w:ascii="Arial" w:eastAsia="Arial" w:hAnsi="Arial" w:cs="Arial"/>
          <w:sz w:val="20"/>
          <w:szCs w:val="20"/>
        </w:rPr>
        <w:t xml:space="preserve"> (storico fonico e produttore di </w:t>
      </w:r>
      <w:proofErr w:type="spellStart"/>
      <w:r w:rsidRPr="003974E3">
        <w:rPr>
          <w:rFonts w:ascii="Arial" w:eastAsia="Arial" w:hAnsi="Arial" w:cs="Arial"/>
          <w:sz w:val="20"/>
          <w:szCs w:val="20"/>
        </w:rPr>
        <w:t>Sigur</w:t>
      </w:r>
      <w:proofErr w:type="spellEnd"/>
      <w:r w:rsidRPr="003974E3">
        <w:rPr>
          <w:rFonts w:ascii="Arial" w:eastAsia="Arial" w:hAnsi="Arial" w:cs="Arial"/>
          <w:sz w:val="20"/>
          <w:szCs w:val="20"/>
        </w:rPr>
        <w:t xml:space="preserve"> </w:t>
      </w:r>
      <w:proofErr w:type="spellStart"/>
      <w:r w:rsidRPr="003974E3">
        <w:rPr>
          <w:rFonts w:ascii="Arial" w:eastAsia="Arial" w:hAnsi="Arial" w:cs="Arial"/>
          <w:sz w:val="20"/>
          <w:szCs w:val="20"/>
        </w:rPr>
        <w:t>Rós</w:t>
      </w:r>
      <w:proofErr w:type="spellEnd"/>
      <w:r w:rsidRPr="003974E3">
        <w:rPr>
          <w:rFonts w:ascii="Arial" w:eastAsia="Arial" w:hAnsi="Arial" w:cs="Arial"/>
          <w:sz w:val="20"/>
          <w:szCs w:val="20"/>
        </w:rPr>
        <w:t>, Bjork e altri) e Paolo Alberta (fonico per Ligabue, Negrita e altri).</w:t>
      </w:r>
    </w:p>
    <w:p w:rsidR="003974E3" w:rsidRP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 </w:t>
      </w:r>
    </w:p>
    <w:p w:rsidR="003974E3" w:rsidRPr="003974E3" w:rsidRDefault="003974E3" w:rsidP="003974E3">
      <w:pPr>
        <w:jc w:val="both"/>
        <w:rPr>
          <w:rFonts w:ascii="Arial" w:eastAsia="Arial" w:hAnsi="Arial" w:cs="Arial"/>
          <w:sz w:val="20"/>
          <w:szCs w:val="20"/>
        </w:rPr>
      </w:pPr>
      <w:proofErr w:type="spellStart"/>
      <w:r w:rsidRPr="003974E3">
        <w:rPr>
          <w:rFonts w:ascii="Arial" w:eastAsia="Arial" w:hAnsi="Arial" w:cs="Arial"/>
          <w:sz w:val="20"/>
          <w:szCs w:val="20"/>
        </w:rPr>
        <w:t>Blindur</w:t>
      </w:r>
      <w:proofErr w:type="spellEnd"/>
      <w:r w:rsidRPr="003974E3">
        <w:rPr>
          <w:rFonts w:ascii="Arial" w:eastAsia="Arial" w:hAnsi="Arial" w:cs="Arial"/>
          <w:sz w:val="20"/>
          <w:szCs w:val="20"/>
        </w:rPr>
        <w:t>, negli anni, è stato anche gruppo spalla nei concerti di numerosi artisti italiani come:</w:t>
      </w:r>
    </w:p>
    <w:p w:rsidR="003974E3" w:rsidRDefault="003974E3" w:rsidP="003974E3">
      <w:pPr>
        <w:jc w:val="both"/>
        <w:rPr>
          <w:rFonts w:ascii="Arial" w:eastAsia="Arial" w:hAnsi="Arial" w:cs="Arial"/>
          <w:sz w:val="20"/>
          <w:szCs w:val="20"/>
        </w:rPr>
      </w:pPr>
      <w:r w:rsidRPr="003974E3">
        <w:rPr>
          <w:rFonts w:ascii="Arial" w:eastAsia="Arial" w:hAnsi="Arial" w:cs="Arial"/>
          <w:sz w:val="20"/>
          <w:szCs w:val="20"/>
        </w:rPr>
        <w:t xml:space="preserve">Niccolò </w:t>
      </w:r>
      <w:proofErr w:type="spellStart"/>
      <w:r w:rsidRPr="003974E3">
        <w:rPr>
          <w:rFonts w:ascii="Arial" w:eastAsia="Arial" w:hAnsi="Arial" w:cs="Arial"/>
          <w:sz w:val="20"/>
          <w:szCs w:val="20"/>
        </w:rPr>
        <w:t>Fabi</w:t>
      </w:r>
      <w:proofErr w:type="spellEnd"/>
      <w:r w:rsidRPr="003974E3">
        <w:rPr>
          <w:rFonts w:ascii="Arial" w:eastAsia="Arial" w:hAnsi="Arial" w:cs="Arial"/>
          <w:sz w:val="20"/>
          <w:szCs w:val="20"/>
        </w:rPr>
        <w:t xml:space="preserve">, Cristina Donà, Calcutta, Tre allegri ragazzi morti, </w:t>
      </w:r>
      <w:proofErr w:type="spellStart"/>
      <w:r w:rsidRPr="003974E3">
        <w:rPr>
          <w:rFonts w:ascii="Arial" w:eastAsia="Arial" w:hAnsi="Arial" w:cs="Arial"/>
          <w:sz w:val="20"/>
          <w:szCs w:val="20"/>
        </w:rPr>
        <w:t>Iosonouncane</w:t>
      </w:r>
      <w:proofErr w:type="spellEnd"/>
      <w:r w:rsidRPr="003974E3">
        <w:rPr>
          <w:rFonts w:ascii="Arial" w:eastAsia="Arial" w:hAnsi="Arial" w:cs="Arial"/>
          <w:sz w:val="20"/>
          <w:szCs w:val="20"/>
        </w:rPr>
        <w:t xml:space="preserve">, Zen Circus, Giovanni </w:t>
      </w:r>
      <w:proofErr w:type="spellStart"/>
      <w:r w:rsidRPr="003974E3">
        <w:rPr>
          <w:rFonts w:ascii="Arial" w:eastAsia="Arial" w:hAnsi="Arial" w:cs="Arial"/>
          <w:sz w:val="20"/>
          <w:szCs w:val="20"/>
        </w:rPr>
        <w:t>Truppi</w:t>
      </w:r>
      <w:proofErr w:type="spellEnd"/>
      <w:r w:rsidRPr="003974E3">
        <w:rPr>
          <w:rFonts w:ascii="Arial" w:eastAsia="Arial" w:hAnsi="Arial" w:cs="Arial"/>
          <w:sz w:val="20"/>
          <w:szCs w:val="20"/>
        </w:rPr>
        <w:t xml:space="preserve">, Riccardo </w:t>
      </w:r>
      <w:proofErr w:type="spellStart"/>
      <w:r w:rsidRPr="003974E3">
        <w:rPr>
          <w:rFonts w:ascii="Arial" w:eastAsia="Arial" w:hAnsi="Arial" w:cs="Arial"/>
          <w:sz w:val="20"/>
          <w:szCs w:val="20"/>
        </w:rPr>
        <w:t>Sinigallia</w:t>
      </w:r>
      <w:proofErr w:type="spellEnd"/>
      <w:r w:rsidRPr="003974E3">
        <w:rPr>
          <w:rFonts w:ascii="Arial" w:eastAsia="Arial" w:hAnsi="Arial" w:cs="Arial"/>
          <w:sz w:val="20"/>
          <w:szCs w:val="20"/>
        </w:rPr>
        <w:t xml:space="preserve">, Cristiano Godano (Marlene Kuntz), Dellera, </w:t>
      </w:r>
      <w:proofErr w:type="spellStart"/>
      <w:r w:rsidRPr="003974E3">
        <w:rPr>
          <w:rFonts w:ascii="Arial" w:eastAsia="Arial" w:hAnsi="Arial" w:cs="Arial"/>
          <w:sz w:val="20"/>
          <w:szCs w:val="20"/>
        </w:rPr>
        <w:t>Dimartino</w:t>
      </w:r>
      <w:proofErr w:type="spellEnd"/>
      <w:r w:rsidRPr="003974E3">
        <w:rPr>
          <w:rFonts w:ascii="Arial" w:eastAsia="Arial" w:hAnsi="Arial" w:cs="Arial"/>
          <w:sz w:val="20"/>
          <w:szCs w:val="20"/>
        </w:rPr>
        <w:t xml:space="preserve">, Giorgio Canali e </w:t>
      </w:r>
      <w:proofErr w:type="spellStart"/>
      <w:r w:rsidRPr="003974E3">
        <w:rPr>
          <w:rFonts w:ascii="Arial" w:eastAsia="Arial" w:hAnsi="Arial" w:cs="Arial"/>
          <w:sz w:val="20"/>
          <w:szCs w:val="20"/>
        </w:rPr>
        <w:t>Rossofuoco</w:t>
      </w:r>
      <w:proofErr w:type="spellEnd"/>
      <w:r w:rsidRPr="003974E3">
        <w:rPr>
          <w:rFonts w:ascii="Arial" w:eastAsia="Arial" w:hAnsi="Arial" w:cs="Arial"/>
          <w:sz w:val="20"/>
          <w:szCs w:val="20"/>
        </w:rPr>
        <w:t xml:space="preserve">, Cesare Basile, Il Pan Del Diavolo, </w:t>
      </w:r>
      <w:proofErr w:type="spellStart"/>
      <w:r w:rsidRPr="003974E3">
        <w:rPr>
          <w:rFonts w:ascii="Arial" w:eastAsia="Arial" w:hAnsi="Arial" w:cs="Arial"/>
          <w:sz w:val="20"/>
          <w:szCs w:val="20"/>
        </w:rPr>
        <w:t>Sick</w:t>
      </w:r>
      <w:proofErr w:type="spellEnd"/>
      <w:r w:rsidRPr="003974E3">
        <w:rPr>
          <w:rFonts w:ascii="Arial" w:eastAsia="Arial" w:hAnsi="Arial" w:cs="Arial"/>
          <w:sz w:val="20"/>
          <w:szCs w:val="20"/>
        </w:rPr>
        <w:t xml:space="preserve"> Tamburo, Dente, Management, </w:t>
      </w:r>
      <w:proofErr w:type="spellStart"/>
      <w:r w:rsidRPr="003974E3">
        <w:rPr>
          <w:rFonts w:ascii="Arial" w:eastAsia="Arial" w:hAnsi="Arial" w:cs="Arial"/>
          <w:sz w:val="20"/>
          <w:szCs w:val="20"/>
        </w:rPr>
        <w:t>Nobraino</w:t>
      </w:r>
      <w:proofErr w:type="spellEnd"/>
      <w:r w:rsidRPr="003974E3">
        <w:rPr>
          <w:rFonts w:ascii="Arial" w:eastAsia="Arial" w:hAnsi="Arial" w:cs="Arial"/>
          <w:sz w:val="20"/>
          <w:szCs w:val="20"/>
        </w:rPr>
        <w:t xml:space="preserve">, Il disordine delle cose, </w:t>
      </w:r>
      <w:proofErr w:type="spellStart"/>
      <w:r w:rsidRPr="003974E3">
        <w:rPr>
          <w:rFonts w:ascii="Arial" w:eastAsia="Arial" w:hAnsi="Arial" w:cs="Arial"/>
          <w:sz w:val="20"/>
          <w:szCs w:val="20"/>
        </w:rPr>
        <w:t>Bandabardò</w:t>
      </w:r>
      <w:proofErr w:type="spellEnd"/>
      <w:r w:rsidRPr="003974E3">
        <w:rPr>
          <w:rFonts w:ascii="Arial" w:eastAsia="Arial" w:hAnsi="Arial" w:cs="Arial"/>
          <w:sz w:val="20"/>
          <w:szCs w:val="20"/>
        </w:rPr>
        <w:t>, Perturbazione e altri.</w:t>
      </w:r>
    </w:p>
    <w:p w:rsidR="006943C8" w:rsidRPr="00841653" w:rsidRDefault="006943C8" w:rsidP="003974E3">
      <w:pPr>
        <w:jc w:val="both"/>
        <w:rPr>
          <w:rFonts w:ascii="Arial" w:eastAsia="Arial" w:hAnsi="Arial" w:cs="Arial"/>
          <w:sz w:val="20"/>
          <w:szCs w:val="20"/>
        </w:rPr>
      </w:pPr>
      <w:r w:rsidRPr="00841653">
        <w:rPr>
          <w:rFonts w:ascii="Arial" w:eastAsia="Arial" w:hAnsi="Arial" w:cs="Arial"/>
          <w:sz w:val="20"/>
          <w:szCs w:val="20"/>
        </w:rPr>
        <w:t> </w:t>
      </w:r>
    </w:p>
    <w:p w:rsidR="006943C8" w:rsidRPr="00841653" w:rsidRDefault="006943C8" w:rsidP="006943C8">
      <w:pPr>
        <w:jc w:val="both"/>
        <w:rPr>
          <w:rFonts w:ascii="Arial" w:eastAsia="Arial" w:hAnsi="Arial" w:cs="Arial"/>
          <w:sz w:val="20"/>
          <w:szCs w:val="20"/>
        </w:rPr>
      </w:pPr>
      <w:proofErr w:type="spellStart"/>
      <w:r w:rsidRPr="00841653">
        <w:rPr>
          <w:rFonts w:ascii="Arial" w:eastAsia="Arial" w:hAnsi="Arial" w:cs="Arial"/>
          <w:b/>
          <w:bCs/>
          <w:sz w:val="20"/>
          <w:szCs w:val="20"/>
        </w:rPr>
        <w:t>Facebook</w:t>
      </w:r>
      <w:proofErr w:type="spellEnd"/>
      <w:r w:rsidRPr="00841653">
        <w:rPr>
          <w:rFonts w:ascii="Arial" w:eastAsia="Arial" w:hAnsi="Arial" w:cs="Arial"/>
          <w:b/>
          <w:bCs/>
          <w:sz w:val="20"/>
          <w:szCs w:val="20"/>
        </w:rPr>
        <w:t>:</w:t>
      </w:r>
      <w:r w:rsidRPr="00841653">
        <w:rPr>
          <w:rFonts w:ascii="Arial" w:eastAsia="Arial" w:hAnsi="Arial" w:cs="Arial"/>
          <w:sz w:val="20"/>
          <w:szCs w:val="20"/>
        </w:rPr>
        <w:t> </w:t>
      </w:r>
      <w:hyperlink r:id="rId12">
        <w:r w:rsidRPr="00841653">
          <w:rPr>
            <w:rStyle w:val="Collegamentoipertestuale"/>
            <w:rFonts w:ascii="Arial" w:eastAsia="Arial" w:hAnsi="Arial" w:cs="Arial"/>
            <w:sz w:val="20"/>
            <w:szCs w:val="20"/>
          </w:rPr>
          <w:t>https://www.facebook.com/Blindur</w:t>
        </w:r>
      </w:hyperlink>
    </w:p>
    <w:p w:rsidR="006943C8" w:rsidRPr="00841653" w:rsidRDefault="006943C8" w:rsidP="006943C8">
      <w:pPr>
        <w:jc w:val="both"/>
        <w:rPr>
          <w:rFonts w:ascii="Arial" w:eastAsia="Arial" w:hAnsi="Arial" w:cs="Arial"/>
          <w:sz w:val="20"/>
          <w:szCs w:val="20"/>
        </w:rPr>
      </w:pPr>
      <w:proofErr w:type="spellStart"/>
      <w:r w:rsidRPr="00841653">
        <w:rPr>
          <w:rFonts w:ascii="Arial" w:eastAsia="Arial" w:hAnsi="Arial" w:cs="Arial"/>
          <w:b/>
          <w:bCs/>
          <w:sz w:val="20"/>
          <w:szCs w:val="20"/>
        </w:rPr>
        <w:t>YouTube</w:t>
      </w:r>
      <w:proofErr w:type="spellEnd"/>
      <w:r w:rsidRPr="00841653">
        <w:rPr>
          <w:rFonts w:ascii="Arial" w:eastAsia="Arial" w:hAnsi="Arial" w:cs="Arial"/>
          <w:b/>
          <w:bCs/>
          <w:sz w:val="20"/>
          <w:szCs w:val="20"/>
        </w:rPr>
        <w:t>: </w:t>
      </w:r>
      <w:hyperlink r:id="rId13">
        <w:r w:rsidRPr="00841653">
          <w:rPr>
            <w:rStyle w:val="Collegamentoipertestuale"/>
            <w:rFonts w:ascii="Arial" w:eastAsia="Arial" w:hAnsi="Arial" w:cs="Arial"/>
            <w:sz w:val="20"/>
            <w:szCs w:val="20"/>
          </w:rPr>
          <w:t>https://www.youtube.com/user/blindurofficial</w:t>
        </w:r>
      </w:hyperlink>
    </w:p>
    <w:p w:rsidR="006943C8" w:rsidRPr="00841653" w:rsidRDefault="006943C8" w:rsidP="006943C8">
      <w:pPr>
        <w:jc w:val="both"/>
        <w:rPr>
          <w:rFonts w:ascii="Arial" w:eastAsia="Arial" w:hAnsi="Arial" w:cs="Arial"/>
          <w:sz w:val="20"/>
          <w:szCs w:val="20"/>
        </w:rPr>
      </w:pPr>
      <w:r w:rsidRPr="00841653">
        <w:rPr>
          <w:rFonts w:ascii="Arial" w:eastAsia="Arial" w:hAnsi="Arial" w:cs="Arial"/>
          <w:b/>
          <w:bCs/>
          <w:sz w:val="20"/>
          <w:szCs w:val="20"/>
        </w:rPr>
        <w:t>Instagram: </w:t>
      </w:r>
      <w:hyperlink r:id="rId14">
        <w:r w:rsidRPr="00841653">
          <w:rPr>
            <w:rStyle w:val="Collegamentoipertestuale"/>
            <w:rFonts w:ascii="Arial" w:eastAsia="Arial" w:hAnsi="Arial" w:cs="Arial"/>
            <w:sz w:val="20"/>
            <w:szCs w:val="20"/>
          </w:rPr>
          <w:t>https://www.instagram.com/blindurofficial</w:t>
        </w:r>
      </w:hyperlink>
    </w:p>
    <w:p w:rsidR="006943C8" w:rsidRPr="00841653" w:rsidRDefault="006943C8" w:rsidP="006943C8">
      <w:pPr>
        <w:jc w:val="both"/>
        <w:rPr>
          <w:rFonts w:ascii="Arial" w:eastAsia="Arial" w:hAnsi="Arial" w:cs="Arial"/>
          <w:sz w:val="20"/>
          <w:szCs w:val="20"/>
        </w:rPr>
      </w:pPr>
      <w:proofErr w:type="spellStart"/>
      <w:r w:rsidRPr="00841653">
        <w:rPr>
          <w:rFonts w:ascii="Arial" w:eastAsia="Arial" w:hAnsi="Arial" w:cs="Arial"/>
          <w:b/>
          <w:bCs/>
          <w:sz w:val="20"/>
          <w:szCs w:val="20"/>
        </w:rPr>
        <w:t>Spotify</w:t>
      </w:r>
      <w:proofErr w:type="spellEnd"/>
      <w:r w:rsidRPr="00841653">
        <w:rPr>
          <w:rFonts w:ascii="Arial" w:eastAsia="Arial" w:hAnsi="Arial" w:cs="Arial"/>
          <w:b/>
          <w:bCs/>
          <w:sz w:val="20"/>
          <w:szCs w:val="20"/>
        </w:rPr>
        <w:t>: </w:t>
      </w:r>
      <w:hyperlink r:id="rId15">
        <w:r w:rsidRPr="00841653">
          <w:rPr>
            <w:rStyle w:val="Collegamentoipertestuale"/>
            <w:rFonts w:ascii="Arial" w:eastAsia="Arial" w:hAnsi="Arial" w:cs="Arial"/>
            <w:sz w:val="20"/>
            <w:szCs w:val="20"/>
          </w:rPr>
          <w:t>https://spoti.fi/30UnVpN</w:t>
        </w:r>
      </w:hyperlink>
    </w:p>
    <w:p w:rsidR="006943C8" w:rsidRPr="00841653" w:rsidRDefault="006943C8" w:rsidP="006943C8">
      <w:pPr>
        <w:jc w:val="both"/>
        <w:rPr>
          <w:rFonts w:ascii="Arial" w:eastAsia="Arial" w:hAnsi="Arial" w:cs="Arial"/>
          <w:sz w:val="20"/>
          <w:szCs w:val="20"/>
        </w:rPr>
      </w:pPr>
      <w:r w:rsidRPr="00841653">
        <w:rPr>
          <w:rFonts w:ascii="Arial" w:eastAsia="Arial" w:hAnsi="Arial" w:cs="Arial"/>
          <w:b/>
          <w:bCs/>
          <w:sz w:val="20"/>
          <w:szCs w:val="20"/>
        </w:rPr>
        <w:t>WEB:  </w:t>
      </w:r>
      <w:hyperlink r:id="rId16">
        <w:r w:rsidRPr="00841653">
          <w:rPr>
            <w:rStyle w:val="Collegamentoipertestuale"/>
            <w:rFonts w:ascii="Arial" w:eastAsia="Arial" w:hAnsi="Arial" w:cs="Arial"/>
            <w:sz w:val="20"/>
            <w:szCs w:val="20"/>
          </w:rPr>
          <w:t>https://blindur.org</w:t>
        </w:r>
      </w:hyperlink>
    </w:p>
    <w:p w:rsidR="00244B33" w:rsidRPr="00841653" w:rsidRDefault="00244B33" w:rsidP="0041525F">
      <w:pPr>
        <w:rPr>
          <w:rFonts w:ascii="Arial" w:hAnsi="Arial" w:cs="Arial"/>
          <w:sz w:val="18"/>
          <w:szCs w:val="18"/>
        </w:rPr>
      </w:pPr>
    </w:p>
    <w:sectPr w:rsidR="00244B33" w:rsidRPr="00841653" w:rsidSect="008A4492">
      <w:headerReference w:type="even" r:id="rId17"/>
      <w:headerReference w:type="default" r:id="rId18"/>
      <w:footerReference w:type="even" r:id="rId19"/>
      <w:footerReference w:type="default" r:id="rId20"/>
      <w:headerReference w:type="first" r:id="rId21"/>
      <w:footerReference w:type="first" r:id="rId22"/>
      <w:pgSz w:w="11906" w:h="16838"/>
      <w:pgMar w:top="2268" w:right="1134" w:bottom="1134" w:left="1134" w:header="709" w:footer="85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4E8" w:rsidRDefault="003224E8">
      <w:r>
        <w:separator/>
      </w:r>
    </w:p>
  </w:endnote>
  <w:endnote w:type="continuationSeparator" w:id="0">
    <w:p w:rsidR="003224E8" w:rsidRDefault="0032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 xml:space="preserve">BIG TIME – </w:t>
    </w:r>
    <w:proofErr w:type="spellStart"/>
    <w:r w:rsidRPr="007A5FF2">
      <w:rPr>
        <w:rFonts w:ascii="Arial" w:hAnsi="Arial"/>
        <w:color w:val="000000"/>
        <w:sz w:val="20"/>
        <w:szCs w:val="20"/>
      </w:rPr>
      <w:t>Tel</w:t>
    </w:r>
    <w:proofErr w:type="spellEnd"/>
    <w:r w:rsidRPr="007A5FF2">
      <w:rPr>
        <w:rFonts w:ascii="Arial" w:hAnsi="Arial"/>
        <w:color w:val="000000"/>
        <w:sz w:val="20"/>
        <w:szCs w:val="20"/>
      </w:rPr>
      <w:t xml:space="preserve"> + </w:t>
    </w:r>
    <w:proofErr w:type="gramStart"/>
    <w:r w:rsidRPr="007A5FF2">
      <w:rPr>
        <w:rFonts w:ascii="Arial" w:hAnsi="Arial"/>
        <w:color w:val="000000"/>
        <w:sz w:val="20"/>
        <w:szCs w:val="20"/>
      </w:rPr>
      <w:t>Fax  06.5012073</w:t>
    </w:r>
    <w:proofErr w:type="gramEnd"/>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 GERTRUDE CESTIE’ 340</w:t>
    </w:r>
    <w:r w:rsidR="00115E4F">
      <w:rPr>
        <w:rFonts w:ascii="Arial" w:hAnsi="Arial"/>
        <w:color w:val="000000"/>
        <w:sz w:val="20"/>
        <w:szCs w:val="20"/>
      </w:rPr>
      <w:t>/</w:t>
    </w:r>
    <w:r w:rsidR="007A5FF2" w:rsidRPr="007A5FF2">
      <w:rPr>
        <w:rFonts w:ascii="Arial" w:hAnsi="Arial"/>
        <w:color w:val="000000"/>
        <w:sz w:val="20"/>
        <w:szCs w:val="20"/>
      </w:rPr>
      <w:t>5861768</w:t>
    </w:r>
  </w:p>
  <w:p w:rsidR="00802514" w:rsidRPr="007A5FF2" w:rsidRDefault="003224E8"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4E8" w:rsidRDefault="003224E8">
      <w:r>
        <w:separator/>
      </w:r>
    </w:p>
  </w:footnote>
  <w:footnote w:type="continuationSeparator" w:id="0">
    <w:p w:rsidR="003224E8" w:rsidRDefault="0032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41525F">
    <w:pPr>
      <w:pStyle w:val="Intestazione"/>
    </w:pPr>
    <w:r>
      <w:rPr>
        <w:noProof/>
        <w:lang w:eastAsia="it-IT"/>
      </w:rPr>
      <w:drawing>
        <wp:anchor distT="0" distB="0" distL="114300" distR="114300" simplePos="0" relativeHeight="251657728" behindDoc="0" locked="0" layoutInCell="0" allowOverlap="1">
          <wp:simplePos x="0" y="0"/>
          <wp:positionH relativeFrom="column">
            <wp:posOffset>50334</wp:posOffset>
          </wp:positionH>
          <wp:positionV relativeFrom="paragraph">
            <wp:posOffset>-265657</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8"/>
    <w:rsid w:val="0003376F"/>
    <w:rsid w:val="000C45AD"/>
    <w:rsid w:val="000D31D4"/>
    <w:rsid w:val="000E3354"/>
    <w:rsid w:val="000F05E1"/>
    <w:rsid w:val="00115E4F"/>
    <w:rsid w:val="0015094B"/>
    <w:rsid w:val="001535C7"/>
    <w:rsid w:val="0016521E"/>
    <w:rsid w:val="00176131"/>
    <w:rsid w:val="001A3E95"/>
    <w:rsid w:val="001E7274"/>
    <w:rsid w:val="00244B33"/>
    <w:rsid w:val="00251F27"/>
    <w:rsid w:val="00294751"/>
    <w:rsid w:val="00295199"/>
    <w:rsid w:val="002C2058"/>
    <w:rsid w:val="002E5F4B"/>
    <w:rsid w:val="003224E8"/>
    <w:rsid w:val="003974E3"/>
    <w:rsid w:val="003C3141"/>
    <w:rsid w:val="0041525F"/>
    <w:rsid w:val="00444135"/>
    <w:rsid w:val="00444B4A"/>
    <w:rsid w:val="004B0C0A"/>
    <w:rsid w:val="004E6E7A"/>
    <w:rsid w:val="00556BE6"/>
    <w:rsid w:val="005D0A74"/>
    <w:rsid w:val="006654E6"/>
    <w:rsid w:val="006943C8"/>
    <w:rsid w:val="006C792F"/>
    <w:rsid w:val="00743DDB"/>
    <w:rsid w:val="007A5FF2"/>
    <w:rsid w:val="007A6C4C"/>
    <w:rsid w:val="00802514"/>
    <w:rsid w:val="00815E25"/>
    <w:rsid w:val="00841653"/>
    <w:rsid w:val="00841A14"/>
    <w:rsid w:val="008A1FF3"/>
    <w:rsid w:val="008A4492"/>
    <w:rsid w:val="008B2779"/>
    <w:rsid w:val="009D53F3"/>
    <w:rsid w:val="00A538AB"/>
    <w:rsid w:val="00B03B77"/>
    <w:rsid w:val="00B05C00"/>
    <w:rsid w:val="00B3568B"/>
    <w:rsid w:val="00B80550"/>
    <w:rsid w:val="00B818A1"/>
    <w:rsid w:val="00B82AA5"/>
    <w:rsid w:val="00BE0FD3"/>
    <w:rsid w:val="00C15DD7"/>
    <w:rsid w:val="00DB435D"/>
    <w:rsid w:val="00E31B6A"/>
    <w:rsid w:val="00E434C7"/>
    <w:rsid w:val="00E93EBE"/>
    <w:rsid w:val="00EB1C58"/>
    <w:rsid w:val="00F34DB3"/>
    <w:rsid w:val="00F7140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AFB9B5B"/>
  <w14:defaultImageDpi w14:val="300"/>
  <w15:docId w15:val="{D88F3609-8D8D-194D-A9C1-AC3287E8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943C8"/>
    <w:pPr>
      <w:widowControl w:val="0"/>
      <w:suppressAutoHyphens/>
    </w:pPr>
    <w:rPr>
      <w:rFonts w:eastAsia="Arial Unicode MS"/>
      <w:kern w:val="1"/>
      <w:sz w:val="24"/>
      <w:szCs w:val="24"/>
    </w:rPr>
  </w:style>
  <w:style w:type="paragraph" w:styleId="Titolo1">
    <w:name w:val="heading 1"/>
    <w:basedOn w:val="Normale"/>
    <w:next w:val="Normale"/>
    <w:qFormat/>
    <w:rsid w:val="00D6278A"/>
    <w:pPr>
      <w:keepNext/>
      <w:widowControl/>
      <w:suppressAutoHyphens w:val="0"/>
      <w:outlineLvl w:val="0"/>
    </w:pPr>
    <w:rPr>
      <w:rFonts w:eastAsia="Times New Roman"/>
      <w:b/>
      <w:kern w:val="0"/>
      <w:szCs w:val="20"/>
      <w:lang w:eastAsia="en-US"/>
    </w:rPr>
  </w:style>
  <w:style w:type="paragraph" w:styleId="Titolo2">
    <w:name w:val="heading 2"/>
    <w:basedOn w:val="Normale"/>
    <w:next w:val="Normale"/>
    <w:qFormat/>
    <w:rsid w:val="00D6278A"/>
    <w:pPr>
      <w:keepNext/>
      <w:widowControl/>
      <w:suppressAutoHyphens w:val="0"/>
      <w:jc w:val="center"/>
      <w:outlineLvl w:val="1"/>
    </w:pPr>
    <w:rPr>
      <w:rFonts w:ascii="Times" w:eastAsia="Times New Roman" w:hAnsi="Times"/>
      <w:b/>
      <w:kern w:val="0"/>
      <w:szCs w:val="20"/>
      <w:lang w:eastAsia="en-US"/>
    </w:rPr>
  </w:style>
  <w:style w:type="paragraph" w:styleId="Titolo3">
    <w:name w:val="heading 3"/>
    <w:basedOn w:val="Normale"/>
    <w:next w:val="Normale"/>
    <w:qFormat/>
    <w:rsid w:val="00D6278A"/>
    <w:pPr>
      <w:keepNext/>
      <w:widowControl/>
      <w:suppressAutoHyphens w:val="0"/>
      <w:jc w:val="center"/>
      <w:outlineLvl w:val="2"/>
    </w:pPr>
    <w:rPr>
      <w:rFonts w:ascii="Arial" w:eastAsia="Times New Roman" w:hAnsi="Arial"/>
      <w:i/>
      <w:kern w:val="0"/>
      <w:sz w:val="40"/>
      <w:szCs w:val="20"/>
      <w:lang w:eastAsia="en-US"/>
    </w:rPr>
  </w:style>
  <w:style w:type="paragraph" w:styleId="Titolo4">
    <w:name w:val="heading 4"/>
    <w:basedOn w:val="Normale"/>
    <w:next w:val="Normale"/>
    <w:qFormat/>
    <w:rsid w:val="00D6278A"/>
    <w:pPr>
      <w:keepNext/>
      <w:widowControl/>
      <w:suppressAutoHyphens w:val="0"/>
      <w:jc w:val="center"/>
      <w:outlineLvl w:val="3"/>
    </w:pPr>
    <w:rPr>
      <w:rFonts w:ascii="Arial" w:eastAsia="Times New Roman" w:hAnsi="Arial"/>
      <w:i/>
      <w:kern w:val="0"/>
      <w:sz w:val="40"/>
      <w:szCs w:val="20"/>
      <w:u w:val="single"/>
      <w:lang w:eastAsia="en-US"/>
    </w:rPr>
  </w:style>
  <w:style w:type="paragraph" w:styleId="Titolo5">
    <w:name w:val="heading 5"/>
    <w:aliases w:val="Data centro pagina"/>
    <w:basedOn w:val="Normale"/>
    <w:next w:val="Normale"/>
    <w:qFormat/>
    <w:rsid w:val="00D6278A"/>
    <w:pPr>
      <w:keepNext/>
      <w:widowControl/>
      <w:suppressAutoHyphens w:val="0"/>
      <w:jc w:val="center"/>
      <w:outlineLvl w:val="4"/>
    </w:pPr>
    <w:rPr>
      <w:rFonts w:ascii="Arial" w:eastAsia="Times New Roman" w:hAnsi="Arial"/>
      <w:snapToGrid w:val="0"/>
      <w:kern w:val="0"/>
      <w:sz w:val="32"/>
      <w:szCs w:val="20"/>
      <w:u w:val="single"/>
      <w:lang w:eastAsia="en-US"/>
    </w:rPr>
  </w:style>
  <w:style w:type="paragraph" w:styleId="Titolo6">
    <w:name w:val="heading 6"/>
    <w:basedOn w:val="Normale"/>
    <w:next w:val="Normale"/>
    <w:qFormat/>
    <w:rsid w:val="00D6278A"/>
    <w:pPr>
      <w:keepNext/>
      <w:widowControl/>
      <w:tabs>
        <w:tab w:val="left" w:pos="142"/>
      </w:tabs>
      <w:suppressAutoHyphens w:val="0"/>
      <w:jc w:val="center"/>
      <w:outlineLvl w:val="5"/>
    </w:pPr>
    <w:rPr>
      <w:rFonts w:ascii="Arial" w:eastAsia="Times New Roman" w:hAnsi="Arial"/>
      <w:b/>
      <w:kern w:val="0"/>
      <w:sz w:val="40"/>
      <w:szCs w:val="20"/>
      <w:lang w:eastAsia="en-US"/>
    </w:rPr>
  </w:style>
  <w:style w:type="paragraph" w:styleId="Titolo7">
    <w:name w:val="heading 7"/>
    <w:aliases w:val="Titolo bordino laterale"/>
    <w:basedOn w:val="Normale"/>
    <w:next w:val="Normale"/>
    <w:qFormat/>
    <w:rsid w:val="00D6278A"/>
    <w:pPr>
      <w:keepNext/>
      <w:widowControl/>
      <w:pBdr>
        <w:left w:val="single" w:sz="4" w:space="4" w:color="auto"/>
      </w:pBdr>
      <w:suppressAutoHyphens w:val="0"/>
      <w:jc w:val="both"/>
      <w:outlineLvl w:val="6"/>
    </w:pPr>
    <w:rPr>
      <w:rFonts w:ascii="Verdana" w:eastAsia="Times New Roman" w:hAnsi="Verdana"/>
      <w:b/>
      <w:kern w:val="0"/>
      <w:sz w:val="28"/>
      <w:szCs w:val="20"/>
      <w:u w:val="single"/>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widowControl/>
      <w:tabs>
        <w:tab w:val="center" w:pos="4819"/>
        <w:tab w:val="right" w:pos="9638"/>
      </w:tabs>
      <w:suppressAutoHyphens w:val="0"/>
    </w:pPr>
    <w:rPr>
      <w:rFonts w:ascii="Times" w:eastAsia="Times New Roman" w:hAnsi="Times"/>
      <w:kern w:val="0"/>
      <w:szCs w:val="20"/>
      <w:lang w:eastAsia="en-US"/>
    </w:rPr>
  </w:style>
  <w:style w:type="paragraph" w:styleId="Pidipagina">
    <w:name w:val="footer"/>
    <w:basedOn w:val="Normale"/>
    <w:rsid w:val="00D6278A"/>
    <w:pPr>
      <w:widowControl/>
      <w:tabs>
        <w:tab w:val="center" w:pos="4819"/>
        <w:tab w:val="right" w:pos="9638"/>
      </w:tabs>
      <w:suppressAutoHyphens w:val="0"/>
    </w:pPr>
    <w:rPr>
      <w:rFonts w:ascii="Times" w:eastAsia="Times New Roman" w:hAnsi="Times"/>
      <w:kern w:val="0"/>
      <w:szCs w:val="20"/>
      <w:lang w:eastAsia="en-US"/>
    </w:rPr>
  </w:style>
  <w:style w:type="paragraph" w:styleId="Corpotesto">
    <w:name w:val="Body Text"/>
    <w:basedOn w:val="Normale"/>
    <w:rsid w:val="00D6278A"/>
    <w:pPr>
      <w:widowControl/>
      <w:tabs>
        <w:tab w:val="left" w:pos="142"/>
      </w:tabs>
      <w:suppressAutoHyphens w:val="0"/>
      <w:jc w:val="both"/>
    </w:pPr>
    <w:rPr>
      <w:rFonts w:ascii="Arial" w:eastAsia="Times New Roman" w:hAnsi="Arial"/>
      <w:kern w:val="0"/>
      <w:szCs w:val="20"/>
      <w:lang w:eastAsia="en-US"/>
    </w:rPr>
  </w:style>
  <w:style w:type="character" w:styleId="Collegamentoipertestuale">
    <w:name w:val="Hyperlink"/>
    <w:basedOn w:val="Carpredefinitoparagrafo"/>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widowControl/>
      <w:overflowPunct w:val="0"/>
      <w:autoSpaceDE w:val="0"/>
      <w:textAlignment w:val="baseline"/>
    </w:pPr>
    <w:rPr>
      <w:rFonts w:ascii="Arial" w:eastAsia="Times New Roman" w:hAnsi="Arial" w:cs="Arial"/>
      <w:kern w:val="0"/>
      <w:sz w:val="20"/>
      <w:szCs w:val="20"/>
      <w:lang w:eastAsia="ar-SA"/>
    </w:rPr>
  </w:style>
  <w:style w:type="paragraph" w:styleId="Corpodeltesto3">
    <w:name w:val="Body Text 3"/>
    <w:basedOn w:val="Normale"/>
    <w:rsid w:val="00BF504D"/>
    <w:pPr>
      <w:widowControl/>
      <w:autoSpaceDE w:val="0"/>
      <w:jc w:val="both"/>
    </w:pPr>
    <w:rPr>
      <w:rFonts w:ascii="Arial" w:eastAsia="Times New Roman" w:hAnsi="Arial" w:cs="Arial"/>
      <w:kern w:val="0"/>
      <w:sz w:val="20"/>
      <w:szCs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E31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0616">
      <w:bodyDiv w:val="1"/>
      <w:marLeft w:val="0"/>
      <w:marRight w:val="0"/>
      <w:marTop w:val="0"/>
      <w:marBottom w:val="0"/>
      <w:divBdr>
        <w:top w:val="none" w:sz="0" w:space="0" w:color="auto"/>
        <w:left w:val="none" w:sz="0" w:space="0" w:color="auto"/>
        <w:bottom w:val="none" w:sz="0" w:space="0" w:color="auto"/>
        <w:right w:val="none" w:sz="0" w:space="0" w:color="auto"/>
      </w:divBdr>
    </w:div>
    <w:div w:id="293144827">
      <w:bodyDiv w:val="1"/>
      <w:marLeft w:val="0"/>
      <w:marRight w:val="0"/>
      <w:marTop w:val="0"/>
      <w:marBottom w:val="0"/>
      <w:divBdr>
        <w:top w:val="none" w:sz="0" w:space="0" w:color="auto"/>
        <w:left w:val="none" w:sz="0" w:space="0" w:color="auto"/>
        <w:bottom w:val="none" w:sz="0" w:space="0" w:color="auto"/>
        <w:right w:val="none" w:sz="0" w:space="0" w:color="auto"/>
      </w:divBdr>
    </w:div>
    <w:div w:id="310208236">
      <w:bodyDiv w:val="1"/>
      <w:marLeft w:val="0"/>
      <w:marRight w:val="0"/>
      <w:marTop w:val="0"/>
      <w:marBottom w:val="0"/>
      <w:divBdr>
        <w:top w:val="none" w:sz="0" w:space="0" w:color="auto"/>
        <w:left w:val="none" w:sz="0" w:space="0" w:color="auto"/>
        <w:bottom w:val="none" w:sz="0" w:space="0" w:color="auto"/>
        <w:right w:val="none" w:sz="0" w:space="0" w:color="auto"/>
      </w:divBdr>
    </w:div>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523976829">
      <w:bodyDiv w:val="1"/>
      <w:marLeft w:val="0"/>
      <w:marRight w:val="0"/>
      <w:marTop w:val="0"/>
      <w:marBottom w:val="0"/>
      <w:divBdr>
        <w:top w:val="none" w:sz="0" w:space="0" w:color="auto"/>
        <w:left w:val="none" w:sz="0" w:space="0" w:color="auto"/>
        <w:bottom w:val="none" w:sz="0" w:space="0" w:color="auto"/>
        <w:right w:val="none" w:sz="0" w:space="0" w:color="auto"/>
      </w:divBdr>
      <w:divsChild>
        <w:div w:id="1941060696">
          <w:marLeft w:val="0"/>
          <w:marRight w:val="0"/>
          <w:marTop w:val="0"/>
          <w:marBottom w:val="0"/>
          <w:divBdr>
            <w:top w:val="none" w:sz="0" w:space="0" w:color="auto"/>
            <w:left w:val="none" w:sz="0" w:space="0" w:color="auto"/>
            <w:bottom w:val="none" w:sz="0" w:space="0" w:color="auto"/>
            <w:right w:val="none" w:sz="0" w:space="0" w:color="auto"/>
          </w:divBdr>
        </w:div>
        <w:div w:id="378633042">
          <w:marLeft w:val="0"/>
          <w:marRight w:val="0"/>
          <w:marTop w:val="0"/>
          <w:marBottom w:val="0"/>
          <w:divBdr>
            <w:top w:val="none" w:sz="0" w:space="0" w:color="auto"/>
            <w:left w:val="none" w:sz="0" w:space="0" w:color="auto"/>
            <w:bottom w:val="none" w:sz="0" w:space="0" w:color="auto"/>
            <w:right w:val="none" w:sz="0" w:space="0" w:color="auto"/>
          </w:divBdr>
        </w:div>
      </w:divsChild>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1008942135">
      <w:bodyDiv w:val="1"/>
      <w:marLeft w:val="0"/>
      <w:marRight w:val="0"/>
      <w:marTop w:val="0"/>
      <w:marBottom w:val="0"/>
      <w:divBdr>
        <w:top w:val="none" w:sz="0" w:space="0" w:color="auto"/>
        <w:left w:val="none" w:sz="0" w:space="0" w:color="auto"/>
        <w:bottom w:val="none" w:sz="0" w:space="0" w:color="auto"/>
        <w:right w:val="none" w:sz="0" w:space="0" w:color="auto"/>
      </w:divBdr>
    </w:div>
    <w:div w:id="1132482806">
      <w:bodyDiv w:val="1"/>
      <w:marLeft w:val="0"/>
      <w:marRight w:val="0"/>
      <w:marTop w:val="0"/>
      <w:marBottom w:val="0"/>
      <w:divBdr>
        <w:top w:val="none" w:sz="0" w:space="0" w:color="auto"/>
        <w:left w:val="none" w:sz="0" w:space="0" w:color="auto"/>
        <w:bottom w:val="none" w:sz="0" w:space="0" w:color="auto"/>
        <w:right w:val="none" w:sz="0" w:space="0" w:color="auto"/>
      </w:divBdr>
    </w:div>
    <w:div w:id="1171681398">
      <w:bodyDiv w:val="1"/>
      <w:marLeft w:val="0"/>
      <w:marRight w:val="0"/>
      <w:marTop w:val="0"/>
      <w:marBottom w:val="0"/>
      <w:divBdr>
        <w:top w:val="none" w:sz="0" w:space="0" w:color="auto"/>
        <w:left w:val="none" w:sz="0" w:space="0" w:color="auto"/>
        <w:bottom w:val="none" w:sz="0" w:space="0" w:color="auto"/>
        <w:right w:val="none" w:sz="0" w:space="0" w:color="auto"/>
      </w:divBdr>
    </w:div>
    <w:div w:id="1681737579">
      <w:bodyDiv w:val="1"/>
      <w:marLeft w:val="0"/>
      <w:marRight w:val="0"/>
      <w:marTop w:val="0"/>
      <w:marBottom w:val="0"/>
      <w:divBdr>
        <w:top w:val="none" w:sz="0" w:space="0" w:color="auto"/>
        <w:left w:val="none" w:sz="0" w:space="0" w:color="auto"/>
        <w:bottom w:val="none" w:sz="0" w:space="0" w:color="auto"/>
        <w:right w:val="none" w:sz="0" w:space="0" w:color="auto"/>
      </w:divBdr>
    </w:div>
    <w:div w:id="1898592563">
      <w:bodyDiv w:val="1"/>
      <w:marLeft w:val="0"/>
      <w:marRight w:val="0"/>
      <w:marTop w:val="0"/>
      <w:marBottom w:val="0"/>
      <w:divBdr>
        <w:top w:val="none" w:sz="0" w:space="0" w:color="auto"/>
        <w:left w:val="none" w:sz="0" w:space="0" w:color="auto"/>
        <w:bottom w:val="none" w:sz="0" w:space="0" w:color="auto"/>
        <w:right w:val="none" w:sz="0" w:space="0" w:color="auto"/>
      </w:divBdr>
    </w:div>
    <w:div w:id="1996642700">
      <w:bodyDiv w:val="1"/>
      <w:marLeft w:val="0"/>
      <w:marRight w:val="0"/>
      <w:marTop w:val="0"/>
      <w:marBottom w:val="0"/>
      <w:divBdr>
        <w:top w:val="none" w:sz="0" w:space="0" w:color="auto"/>
        <w:left w:val="none" w:sz="0" w:space="0" w:color="auto"/>
        <w:bottom w:val="none" w:sz="0" w:space="0" w:color="auto"/>
        <w:right w:val="none" w:sz="0" w:space="0" w:color="auto"/>
      </w:divBdr>
    </w:div>
    <w:div w:id="2045136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087d9YDVm83qyg_aOoRg-dovMckUOe4c" TargetMode="External"/><Relationship Id="rId13" Type="http://schemas.openxmlformats.org/officeDocument/2006/relationships/hyperlink" Target="https://www.youtube.com/user/blindurofficia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bigtimeweb.it/hanno-scritto-di-exit-di-blindur/" TargetMode="External"/><Relationship Id="rId12" Type="http://schemas.openxmlformats.org/officeDocument/2006/relationships/hyperlink" Target="https://www.facebook.com/Blindu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lindur.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GkEAMl_Ol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poti.fi/30UnVpN" TargetMode="External"/><Relationship Id="rId23" Type="http://schemas.openxmlformats.org/officeDocument/2006/relationships/fontTable" Target="fontTable.xml"/><Relationship Id="rId10" Type="http://schemas.openxmlformats.org/officeDocument/2006/relationships/hyperlink" Target="https://youtu.be/Y1X2p4UxRr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soff@bigtimeweb.it" TargetMode="External"/><Relationship Id="rId14" Type="http://schemas.openxmlformats.org/officeDocument/2006/relationships/hyperlink" Target="https://www.instagram.com/blinduroffici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renzoimperi/Library/Group%20Containers/UBF8T346G9.Office/User%20Content.localized/Templates.localized/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COMUNICATO STAMPA.dotx</Template>
  <TotalTime>223</TotalTime>
  <Pages>3</Pages>
  <Words>1428</Words>
  <Characters>8141</Characters>
  <Application>Microsoft Office Word</Application>
  <DocSecurity>0</DocSecurity>
  <Lines>67</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9550</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16</cp:revision>
  <cp:lastPrinted>2023-04-28T14:22:00Z</cp:lastPrinted>
  <dcterms:created xsi:type="dcterms:W3CDTF">2023-04-27T09:40:00Z</dcterms:created>
  <dcterms:modified xsi:type="dcterms:W3CDTF">2023-05-03T13:06:00Z</dcterms:modified>
  <cp:category/>
</cp:coreProperties>
</file>